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5714CA33" w:rsidR="00D71CAF" w:rsidRPr="00063F54" w:rsidRDefault="00D71CAF" w:rsidP="00D71CAF">
      <w:pPr>
        <w:spacing w:before="120" w:after="360"/>
        <w:rPr>
          <w:rFonts w:ascii="Arial Fett" w:hAnsi="Arial Fett"/>
          <w:b/>
          <w:bCs/>
          <w:caps/>
          <w:szCs w:val="22"/>
        </w:rPr>
      </w:pPr>
      <w:r w:rsidRPr="00063F54">
        <w:rPr>
          <w:rFonts w:ascii="Arial Fett" w:hAnsi="Arial Fett"/>
          <w:b/>
          <w:bCs/>
          <w:caps/>
          <w:szCs w:val="22"/>
        </w:rPr>
        <w:t xml:space="preserve">Anlage </w:t>
      </w:r>
      <w:r w:rsidR="006E57DA">
        <w:rPr>
          <w:rFonts w:ascii="Arial Fett" w:hAnsi="Arial Fett"/>
          <w:b/>
          <w:bCs/>
          <w:caps/>
          <w:szCs w:val="22"/>
        </w:rPr>
        <w:t>D.0</w:t>
      </w:r>
      <w:r w:rsidR="00372312">
        <w:rPr>
          <w:rFonts w:ascii="Arial Fett" w:hAnsi="Arial Fett"/>
          <w:b/>
          <w:bCs/>
          <w:caps/>
          <w:szCs w:val="22"/>
        </w:rPr>
        <w:t>2</w:t>
      </w:r>
      <w:r w:rsidRPr="00063F54">
        <w:rPr>
          <w:rFonts w:ascii="Arial Fett" w:hAnsi="Arial Fett"/>
          <w:b/>
          <w:bCs/>
          <w:caps/>
          <w:szCs w:val="22"/>
        </w:rPr>
        <w:t xml:space="preserve"> – </w:t>
      </w:r>
      <w:r w:rsidR="009C2050">
        <w:rPr>
          <w:rFonts w:ascii="Arial Fett" w:hAnsi="Arial Fett"/>
          <w:b/>
          <w:bCs/>
          <w:caps/>
          <w:szCs w:val="22"/>
        </w:rPr>
        <w:t>Leistungsbeschreibung</w:t>
      </w:r>
    </w:p>
    <w:p w14:paraId="69A92741" w14:textId="13FE9FDA" w:rsidR="00EE6314" w:rsidRPr="00EE6314" w:rsidRDefault="00511B4E" w:rsidP="00EE6314">
      <w:pPr>
        <w:pStyle w:val="berschrift6"/>
        <w:spacing w:before="240" w:after="360"/>
        <w:jc w:val="both"/>
        <w:rPr>
          <w:rFonts w:cs="Arial"/>
          <w:sz w:val="24"/>
        </w:rPr>
      </w:pPr>
      <w:bookmarkStart w:id="0" w:name="_Hlk127952494"/>
      <w:bookmarkStart w:id="1" w:name="_Hlk129762456"/>
      <w:r w:rsidRPr="00EE6314">
        <w:rPr>
          <w:rFonts w:cs="Arial"/>
          <w:sz w:val="24"/>
        </w:rPr>
        <w:t>Inhaltsübersicht</w:t>
      </w:r>
    </w:p>
    <w:bookmarkEnd w:id="0"/>
    <w:bookmarkEnd w:id="1"/>
    <w:p w14:paraId="11DF34F1" w14:textId="78D24D99" w:rsidR="0041691A" w:rsidRDefault="00491A12">
      <w:pPr>
        <w:pStyle w:val="Verzeichnis1"/>
        <w:rPr>
          <w:rFonts w:asciiTheme="minorHAnsi" w:eastAsiaTheme="minorEastAsia" w:hAnsiTheme="minorHAnsi" w:cstheme="minorBidi"/>
          <w:b w:val="0"/>
          <w:kern w:val="2"/>
          <w:sz w:val="24"/>
          <w14:ligatures w14:val="standardContextual"/>
        </w:rPr>
      </w:pPr>
      <w:r>
        <w:rPr>
          <w:bCs/>
        </w:rPr>
        <w:fldChar w:fldCharType="begin"/>
      </w:r>
      <w:r>
        <w:rPr>
          <w:bCs/>
        </w:rPr>
        <w:instrText xml:space="preserve"> TOC \o "1-3" \h \z \u </w:instrText>
      </w:r>
      <w:r>
        <w:rPr>
          <w:bCs/>
        </w:rPr>
        <w:fldChar w:fldCharType="separate"/>
      </w:r>
      <w:hyperlink w:anchor="_Toc233035212" w:history="1">
        <w:r w:rsidR="0041691A" w:rsidRPr="00D51DD2">
          <w:rPr>
            <w:rStyle w:val="Hyperlink"/>
          </w:rPr>
          <w:t>A.</w:t>
        </w:r>
        <w:r w:rsidR="0041691A">
          <w:rPr>
            <w:rFonts w:asciiTheme="minorHAnsi" w:eastAsiaTheme="minorEastAsia" w:hAnsiTheme="minorHAnsi" w:cstheme="minorBidi"/>
            <w:b w:val="0"/>
            <w:kern w:val="2"/>
            <w:sz w:val="24"/>
            <w14:ligatures w14:val="standardContextual"/>
          </w:rPr>
          <w:tab/>
        </w:r>
        <w:r w:rsidR="0041691A" w:rsidRPr="00D51DD2">
          <w:rPr>
            <w:rStyle w:val="Hyperlink"/>
          </w:rPr>
          <w:t>Vorwort</w:t>
        </w:r>
        <w:r w:rsidR="0041691A">
          <w:rPr>
            <w:webHidden/>
          </w:rPr>
          <w:tab/>
        </w:r>
        <w:r w:rsidR="0041691A">
          <w:rPr>
            <w:webHidden/>
          </w:rPr>
          <w:fldChar w:fldCharType="begin"/>
        </w:r>
        <w:r w:rsidR="0041691A">
          <w:rPr>
            <w:webHidden/>
          </w:rPr>
          <w:instrText xml:space="preserve"> PAGEREF _Toc233035212 \h </w:instrText>
        </w:r>
        <w:r w:rsidR="0041691A">
          <w:rPr>
            <w:webHidden/>
          </w:rPr>
        </w:r>
        <w:r w:rsidR="0041691A">
          <w:rPr>
            <w:webHidden/>
          </w:rPr>
          <w:fldChar w:fldCharType="separate"/>
        </w:r>
        <w:r w:rsidR="003D71BF">
          <w:rPr>
            <w:webHidden/>
          </w:rPr>
          <w:t>2</w:t>
        </w:r>
        <w:r w:rsidR="0041691A">
          <w:rPr>
            <w:webHidden/>
          </w:rPr>
          <w:fldChar w:fldCharType="end"/>
        </w:r>
      </w:hyperlink>
    </w:p>
    <w:p w14:paraId="3AFEC85C" w14:textId="08F425B0" w:rsidR="0041691A" w:rsidRDefault="0041691A">
      <w:pPr>
        <w:pStyle w:val="Verzeichnis1"/>
        <w:rPr>
          <w:rFonts w:asciiTheme="minorHAnsi" w:eastAsiaTheme="minorEastAsia" w:hAnsiTheme="minorHAnsi" w:cstheme="minorBidi"/>
          <w:b w:val="0"/>
          <w:kern w:val="2"/>
          <w:sz w:val="24"/>
          <w14:ligatures w14:val="standardContextual"/>
        </w:rPr>
      </w:pPr>
      <w:hyperlink w:anchor="_Toc233035213" w:history="1">
        <w:r w:rsidRPr="00D51DD2">
          <w:rPr>
            <w:rStyle w:val="Hyperlink"/>
          </w:rPr>
          <w:t>B.</w:t>
        </w:r>
        <w:r>
          <w:rPr>
            <w:rFonts w:asciiTheme="minorHAnsi" w:eastAsiaTheme="minorEastAsia" w:hAnsiTheme="minorHAnsi" w:cstheme="minorBidi"/>
            <w:b w:val="0"/>
            <w:kern w:val="2"/>
            <w:sz w:val="24"/>
            <w14:ligatures w14:val="standardContextual"/>
          </w:rPr>
          <w:tab/>
        </w:r>
        <w:r w:rsidRPr="00D51DD2">
          <w:rPr>
            <w:rStyle w:val="Hyperlink"/>
          </w:rPr>
          <w:t>Leistungsbeschreibung</w:t>
        </w:r>
        <w:r>
          <w:rPr>
            <w:webHidden/>
          </w:rPr>
          <w:tab/>
        </w:r>
        <w:r>
          <w:rPr>
            <w:webHidden/>
          </w:rPr>
          <w:fldChar w:fldCharType="begin"/>
        </w:r>
        <w:r>
          <w:rPr>
            <w:webHidden/>
          </w:rPr>
          <w:instrText xml:space="preserve"> PAGEREF _Toc233035213 \h </w:instrText>
        </w:r>
        <w:r>
          <w:rPr>
            <w:webHidden/>
          </w:rPr>
        </w:r>
        <w:r>
          <w:rPr>
            <w:webHidden/>
          </w:rPr>
          <w:fldChar w:fldCharType="separate"/>
        </w:r>
        <w:r w:rsidR="003D71BF">
          <w:rPr>
            <w:webHidden/>
          </w:rPr>
          <w:t>2</w:t>
        </w:r>
        <w:r>
          <w:rPr>
            <w:webHidden/>
          </w:rPr>
          <w:fldChar w:fldCharType="end"/>
        </w:r>
      </w:hyperlink>
    </w:p>
    <w:p w14:paraId="5B593DD9" w14:textId="5D6EC6F1" w:rsidR="0041691A" w:rsidRDefault="0041691A">
      <w:pPr>
        <w:pStyle w:val="Verzeichnis2"/>
        <w:rPr>
          <w:rFonts w:asciiTheme="minorHAnsi" w:eastAsiaTheme="minorEastAsia" w:hAnsiTheme="minorHAnsi" w:cstheme="minorBidi"/>
          <w:bCs w:val="0"/>
          <w:kern w:val="2"/>
          <w:sz w:val="24"/>
          <w14:ligatures w14:val="standardContextual"/>
        </w:rPr>
      </w:pPr>
      <w:hyperlink w:anchor="_Toc233035214" w:history="1">
        <w:r w:rsidRPr="00D51DD2">
          <w:rPr>
            <w:rStyle w:val="Hyperlink"/>
          </w:rPr>
          <w:t>1.</w:t>
        </w:r>
        <w:r>
          <w:rPr>
            <w:rFonts w:asciiTheme="minorHAnsi" w:eastAsiaTheme="minorEastAsia" w:hAnsiTheme="minorHAnsi" w:cstheme="minorBidi"/>
            <w:bCs w:val="0"/>
            <w:kern w:val="2"/>
            <w:sz w:val="24"/>
            <w14:ligatures w14:val="standardContextual"/>
          </w:rPr>
          <w:tab/>
        </w:r>
        <w:r w:rsidRPr="00D51DD2">
          <w:rPr>
            <w:rStyle w:val="Hyperlink"/>
          </w:rPr>
          <w:t>Gegenstand der Leistung</w:t>
        </w:r>
        <w:r>
          <w:rPr>
            <w:webHidden/>
          </w:rPr>
          <w:tab/>
        </w:r>
        <w:r>
          <w:rPr>
            <w:webHidden/>
          </w:rPr>
          <w:fldChar w:fldCharType="begin"/>
        </w:r>
        <w:r>
          <w:rPr>
            <w:webHidden/>
          </w:rPr>
          <w:instrText xml:space="preserve"> PAGEREF _Toc233035214 \h </w:instrText>
        </w:r>
        <w:r>
          <w:rPr>
            <w:webHidden/>
          </w:rPr>
        </w:r>
        <w:r>
          <w:rPr>
            <w:webHidden/>
          </w:rPr>
          <w:fldChar w:fldCharType="separate"/>
        </w:r>
        <w:r w:rsidR="003D71BF">
          <w:rPr>
            <w:webHidden/>
          </w:rPr>
          <w:t>2</w:t>
        </w:r>
        <w:r>
          <w:rPr>
            <w:webHidden/>
          </w:rPr>
          <w:fldChar w:fldCharType="end"/>
        </w:r>
      </w:hyperlink>
    </w:p>
    <w:p w14:paraId="09A6922A" w14:textId="6F7D5019" w:rsidR="0041691A" w:rsidRDefault="0041691A">
      <w:pPr>
        <w:pStyle w:val="Verzeichnis2"/>
        <w:rPr>
          <w:rFonts w:asciiTheme="minorHAnsi" w:eastAsiaTheme="minorEastAsia" w:hAnsiTheme="minorHAnsi" w:cstheme="minorBidi"/>
          <w:bCs w:val="0"/>
          <w:kern w:val="2"/>
          <w:sz w:val="24"/>
          <w14:ligatures w14:val="standardContextual"/>
        </w:rPr>
      </w:pPr>
      <w:hyperlink w:anchor="_Toc233035215" w:history="1">
        <w:r w:rsidRPr="00D51DD2">
          <w:rPr>
            <w:rStyle w:val="Hyperlink"/>
          </w:rPr>
          <w:t>2.</w:t>
        </w:r>
        <w:r>
          <w:rPr>
            <w:rFonts w:asciiTheme="minorHAnsi" w:eastAsiaTheme="minorEastAsia" w:hAnsiTheme="minorHAnsi" w:cstheme="minorBidi"/>
            <w:bCs w:val="0"/>
            <w:kern w:val="2"/>
            <w:sz w:val="24"/>
            <w14:ligatures w14:val="standardContextual"/>
          </w:rPr>
          <w:tab/>
        </w:r>
        <w:r w:rsidRPr="00D51DD2">
          <w:rPr>
            <w:rStyle w:val="Hyperlink"/>
          </w:rPr>
          <w:t>Plattformkriterien</w:t>
        </w:r>
        <w:r>
          <w:rPr>
            <w:webHidden/>
          </w:rPr>
          <w:tab/>
        </w:r>
        <w:r>
          <w:rPr>
            <w:webHidden/>
          </w:rPr>
          <w:fldChar w:fldCharType="begin"/>
        </w:r>
        <w:r>
          <w:rPr>
            <w:webHidden/>
          </w:rPr>
          <w:instrText xml:space="preserve"> PAGEREF _Toc233035215 \h </w:instrText>
        </w:r>
        <w:r>
          <w:rPr>
            <w:webHidden/>
          </w:rPr>
        </w:r>
        <w:r>
          <w:rPr>
            <w:webHidden/>
          </w:rPr>
          <w:fldChar w:fldCharType="separate"/>
        </w:r>
        <w:r w:rsidR="003D71BF">
          <w:rPr>
            <w:webHidden/>
          </w:rPr>
          <w:t>2</w:t>
        </w:r>
        <w:r>
          <w:rPr>
            <w:webHidden/>
          </w:rPr>
          <w:fldChar w:fldCharType="end"/>
        </w:r>
      </w:hyperlink>
    </w:p>
    <w:p w14:paraId="5642110D" w14:textId="570460CF" w:rsidR="0041691A" w:rsidRDefault="0041691A">
      <w:pPr>
        <w:pStyle w:val="Verzeichnis3"/>
        <w:rPr>
          <w:rFonts w:asciiTheme="minorHAnsi" w:eastAsiaTheme="minorEastAsia" w:hAnsiTheme="minorHAnsi" w:cstheme="minorBidi"/>
          <w:noProof/>
          <w:kern w:val="2"/>
          <w:sz w:val="24"/>
          <w14:ligatures w14:val="standardContextual"/>
        </w:rPr>
      </w:pPr>
      <w:hyperlink w:anchor="_Toc233035216" w:history="1">
        <w:r w:rsidRPr="00D51DD2">
          <w:rPr>
            <w:rStyle w:val="Hyperlink"/>
            <w:noProof/>
          </w:rPr>
          <w:t>2.1</w:t>
        </w:r>
        <w:r>
          <w:rPr>
            <w:rFonts w:asciiTheme="minorHAnsi" w:eastAsiaTheme="minorEastAsia" w:hAnsiTheme="minorHAnsi" w:cstheme="minorBidi"/>
            <w:noProof/>
            <w:kern w:val="2"/>
            <w:sz w:val="24"/>
            <w14:ligatures w14:val="standardContextual"/>
          </w:rPr>
          <w:tab/>
        </w:r>
        <w:r w:rsidRPr="00D51DD2">
          <w:rPr>
            <w:rStyle w:val="Hyperlink"/>
            <w:noProof/>
          </w:rPr>
          <w:t>Allgemeine Anforderungen an die webbasierte Plattform</w:t>
        </w:r>
        <w:r>
          <w:rPr>
            <w:noProof/>
            <w:webHidden/>
          </w:rPr>
          <w:tab/>
        </w:r>
        <w:r>
          <w:rPr>
            <w:noProof/>
            <w:webHidden/>
          </w:rPr>
          <w:fldChar w:fldCharType="begin"/>
        </w:r>
        <w:r>
          <w:rPr>
            <w:noProof/>
            <w:webHidden/>
          </w:rPr>
          <w:instrText xml:space="preserve"> PAGEREF _Toc233035216 \h </w:instrText>
        </w:r>
        <w:r>
          <w:rPr>
            <w:noProof/>
            <w:webHidden/>
          </w:rPr>
        </w:r>
        <w:r>
          <w:rPr>
            <w:noProof/>
            <w:webHidden/>
          </w:rPr>
          <w:fldChar w:fldCharType="separate"/>
        </w:r>
        <w:r w:rsidR="003D71BF">
          <w:rPr>
            <w:noProof/>
            <w:webHidden/>
          </w:rPr>
          <w:t>2</w:t>
        </w:r>
        <w:r>
          <w:rPr>
            <w:noProof/>
            <w:webHidden/>
          </w:rPr>
          <w:fldChar w:fldCharType="end"/>
        </w:r>
      </w:hyperlink>
    </w:p>
    <w:p w14:paraId="3F94F79D" w14:textId="2F506CEF" w:rsidR="0041691A" w:rsidRDefault="0041691A">
      <w:pPr>
        <w:pStyle w:val="Verzeichnis3"/>
        <w:rPr>
          <w:rFonts w:asciiTheme="minorHAnsi" w:eastAsiaTheme="minorEastAsia" w:hAnsiTheme="minorHAnsi" w:cstheme="minorBidi"/>
          <w:noProof/>
          <w:kern w:val="2"/>
          <w:sz w:val="24"/>
          <w14:ligatures w14:val="standardContextual"/>
        </w:rPr>
      </w:pPr>
      <w:hyperlink w:anchor="_Toc233035217" w:history="1">
        <w:r w:rsidRPr="00D51DD2">
          <w:rPr>
            <w:rStyle w:val="Hyperlink"/>
            <w:noProof/>
          </w:rPr>
          <w:t>2.2</w:t>
        </w:r>
        <w:r>
          <w:rPr>
            <w:rFonts w:asciiTheme="minorHAnsi" w:eastAsiaTheme="minorEastAsia" w:hAnsiTheme="minorHAnsi" w:cstheme="minorBidi"/>
            <w:noProof/>
            <w:kern w:val="2"/>
            <w:sz w:val="24"/>
            <w14:ligatures w14:val="standardContextual"/>
          </w:rPr>
          <w:tab/>
        </w:r>
        <w:r w:rsidRPr="00D51DD2">
          <w:rPr>
            <w:rStyle w:val="Hyperlink"/>
            <w:noProof/>
          </w:rPr>
          <w:t>Anforderungen an Support und Key-Account-Management</w:t>
        </w:r>
        <w:r>
          <w:rPr>
            <w:noProof/>
            <w:webHidden/>
          </w:rPr>
          <w:tab/>
        </w:r>
        <w:r>
          <w:rPr>
            <w:noProof/>
            <w:webHidden/>
          </w:rPr>
          <w:fldChar w:fldCharType="begin"/>
        </w:r>
        <w:r>
          <w:rPr>
            <w:noProof/>
            <w:webHidden/>
          </w:rPr>
          <w:instrText xml:space="preserve"> PAGEREF _Toc233035217 \h </w:instrText>
        </w:r>
        <w:r>
          <w:rPr>
            <w:noProof/>
            <w:webHidden/>
          </w:rPr>
        </w:r>
        <w:r>
          <w:rPr>
            <w:noProof/>
            <w:webHidden/>
          </w:rPr>
          <w:fldChar w:fldCharType="separate"/>
        </w:r>
        <w:r w:rsidR="003D71BF">
          <w:rPr>
            <w:noProof/>
            <w:webHidden/>
          </w:rPr>
          <w:t>7</w:t>
        </w:r>
        <w:r>
          <w:rPr>
            <w:noProof/>
            <w:webHidden/>
          </w:rPr>
          <w:fldChar w:fldCharType="end"/>
        </w:r>
      </w:hyperlink>
    </w:p>
    <w:p w14:paraId="50EC1E59" w14:textId="54C399E6" w:rsidR="0041691A" w:rsidRDefault="0041691A">
      <w:pPr>
        <w:pStyle w:val="Verzeichnis3"/>
        <w:rPr>
          <w:rFonts w:asciiTheme="minorHAnsi" w:eastAsiaTheme="minorEastAsia" w:hAnsiTheme="minorHAnsi" w:cstheme="minorBidi"/>
          <w:noProof/>
          <w:kern w:val="2"/>
          <w:sz w:val="24"/>
          <w14:ligatures w14:val="standardContextual"/>
        </w:rPr>
      </w:pPr>
      <w:hyperlink w:anchor="_Toc233035218" w:history="1">
        <w:r w:rsidRPr="00D51DD2">
          <w:rPr>
            <w:rStyle w:val="Hyperlink"/>
            <w:noProof/>
          </w:rPr>
          <w:t>2.3</w:t>
        </w:r>
        <w:r>
          <w:rPr>
            <w:rFonts w:asciiTheme="minorHAnsi" w:eastAsiaTheme="minorEastAsia" w:hAnsiTheme="minorHAnsi" w:cstheme="minorBidi"/>
            <w:noProof/>
            <w:kern w:val="2"/>
            <w:sz w:val="24"/>
            <w14:ligatures w14:val="standardContextual"/>
          </w:rPr>
          <w:tab/>
        </w:r>
        <w:r w:rsidRPr="00D51DD2">
          <w:rPr>
            <w:rStyle w:val="Hyperlink"/>
            <w:noProof/>
          </w:rPr>
          <w:t>Anforderungen an den Marktplatz für Gesundheitsangebote und - benefits</w:t>
        </w:r>
        <w:r>
          <w:rPr>
            <w:noProof/>
            <w:webHidden/>
          </w:rPr>
          <w:tab/>
        </w:r>
        <w:r>
          <w:rPr>
            <w:noProof/>
            <w:webHidden/>
          </w:rPr>
          <w:fldChar w:fldCharType="begin"/>
        </w:r>
        <w:r>
          <w:rPr>
            <w:noProof/>
            <w:webHidden/>
          </w:rPr>
          <w:instrText xml:space="preserve"> PAGEREF _Toc233035218 \h </w:instrText>
        </w:r>
        <w:r>
          <w:rPr>
            <w:noProof/>
            <w:webHidden/>
          </w:rPr>
        </w:r>
        <w:r>
          <w:rPr>
            <w:noProof/>
            <w:webHidden/>
          </w:rPr>
          <w:fldChar w:fldCharType="separate"/>
        </w:r>
        <w:r w:rsidR="003D71BF">
          <w:rPr>
            <w:noProof/>
            <w:webHidden/>
          </w:rPr>
          <w:t>8</w:t>
        </w:r>
        <w:r>
          <w:rPr>
            <w:noProof/>
            <w:webHidden/>
          </w:rPr>
          <w:fldChar w:fldCharType="end"/>
        </w:r>
      </w:hyperlink>
    </w:p>
    <w:p w14:paraId="0D550DC8" w14:textId="153D8A2D" w:rsidR="0041691A" w:rsidRDefault="0041691A">
      <w:pPr>
        <w:pStyle w:val="Verzeichnis3"/>
        <w:rPr>
          <w:rFonts w:asciiTheme="minorHAnsi" w:eastAsiaTheme="minorEastAsia" w:hAnsiTheme="minorHAnsi" w:cstheme="minorBidi"/>
          <w:noProof/>
          <w:kern w:val="2"/>
          <w:sz w:val="24"/>
          <w14:ligatures w14:val="standardContextual"/>
        </w:rPr>
      </w:pPr>
      <w:hyperlink w:anchor="_Toc233035219" w:history="1">
        <w:r w:rsidRPr="00D51DD2">
          <w:rPr>
            <w:rStyle w:val="Hyperlink"/>
            <w:noProof/>
          </w:rPr>
          <w:t>2.4</w:t>
        </w:r>
        <w:r>
          <w:rPr>
            <w:rFonts w:asciiTheme="minorHAnsi" w:eastAsiaTheme="minorEastAsia" w:hAnsiTheme="minorHAnsi" w:cstheme="minorBidi"/>
            <w:noProof/>
            <w:kern w:val="2"/>
            <w:sz w:val="24"/>
            <w14:ligatures w14:val="standardContextual"/>
          </w:rPr>
          <w:tab/>
        </w:r>
        <w:r w:rsidRPr="00D51DD2">
          <w:rPr>
            <w:rStyle w:val="Hyperlink"/>
            <w:noProof/>
          </w:rPr>
          <w:t>Integration firmeninterner Gesundheitsangebote und Informationen</w:t>
        </w:r>
        <w:r>
          <w:rPr>
            <w:noProof/>
            <w:webHidden/>
          </w:rPr>
          <w:tab/>
        </w:r>
        <w:r>
          <w:rPr>
            <w:noProof/>
            <w:webHidden/>
          </w:rPr>
          <w:fldChar w:fldCharType="begin"/>
        </w:r>
        <w:r>
          <w:rPr>
            <w:noProof/>
            <w:webHidden/>
          </w:rPr>
          <w:instrText xml:space="preserve"> PAGEREF _Toc233035219 \h </w:instrText>
        </w:r>
        <w:r>
          <w:rPr>
            <w:noProof/>
            <w:webHidden/>
          </w:rPr>
        </w:r>
        <w:r>
          <w:rPr>
            <w:noProof/>
            <w:webHidden/>
          </w:rPr>
          <w:fldChar w:fldCharType="separate"/>
        </w:r>
        <w:r w:rsidR="003D71BF">
          <w:rPr>
            <w:noProof/>
            <w:webHidden/>
          </w:rPr>
          <w:t>15</w:t>
        </w:r>
        <w:r>
          <w:rPr>
            <w:noProof/>
            <w:webHidden/>
          </w:rPr>
          <w:fldChar w:fldCharType="end"/>
        </w:r>
      </w:hyperlink>
    </w:p>
    <w:p w14:paraId="12FE7625" w14:textId="535E622F" w:rsidR="0041691A" w:rsidRDefault="0041691A">
      <w:pPr>
        <w:pStyle w:val="Verzeichnis3"/>
        <w:rPr>
          <w:rFonts w:asciiTheme="minorHAnsi" w:eastAsiaTheme="minorEastAsia" w:hAnsiTheme="minorHAnsi" w:cstheme="minorBidi"/>
          <w:noProof/>
          <w:kern w:val="2"/>
          <w:sz w:val="24"/>
          <w14:ligatures w14:val="standardContextual"/>
        </w:rPr>
      </w:pPr>
      <w:hyperlink w:anchor="_Toc233035220" w:history="1">
        <w:r w:rsidRPr="00D51DD2">
          <w:rPr>
            <w:rStyle w:val="Hyperlink"/>
            <w:noProof/>
          </w:rPr>
          <w:t>2.5</w:t>
        </w:r>
        <w:r>
          <w:rPr>
            <w:rFonts w:asciiTheme="minorHAnsi" w:eastAsiaTheme="minorEastAsia" w:hAnsiTheme="minorHAnsi" w:cstheme="minorBidi"/>
            <w:noProof/>
            <w:kern w:val="2"/>
            <w:sz w:val="24"/>
            <w14:ligatures w14:val="standardContextual"/>
          </w:rPr>
          <w:tab/>
        </w:r>
        <w:r w:rsidRPr="00D51DD2">
          <w:rPr>
            <w:rStyle w:val="Hyperlink"/>
            <w:noProof/>
          </w:rPr>
          <w:t>Gesundheitsinformationen, redaktionelle Inhalte und unterstützende Kommunikationsmaßnahmen</w:t>
        </w:r>
        <w:r>
          <w:rPr>
            <w:noProof/>
            <w:webHidden/>
          </w:rPr>
          <w:tab/>
        </w:r>
        <w:r>
          <w:rPr>
            <w:noProof/>
            <w:webHidden/>
          </w:rPr>
          <w:fldChar w:fldCharType="begin"/>
        </w:r>
        <w:r>
          <w:rPr>
            <w:noProof/>
            <w:webHidden/>
          </w:rPr>
          <w:instrText xml:space="preserve"> PAGEREF _Toc233035220 \h </w:instrText>
        </w:r>
        <w:r>
          <w:rPr>
            <w:noProof/>
            <w:webHidden/>
          </w:rPr>
        </w:r>
        <w:r>
          <w:rPr>
            <w:noProof/>
            <w:webHidden/>
          </w:rPr>
          <w:fldChar w:fldCharType="separate"/>
        </w:r>
        <w:r w:rsidR="003D71BF">
          <w:rPr>
            <w:noProof/>
            <w:webHidden/>
          </w:rPr>
          <w:t>16</w:t>
        </w:r>
        <w:r>
          <w:rPr>
            <w:noProof/>
            <w:webHidden/>
          </w:rPr>
          <w:fldChar w:fldCharType="end"/>
        </w:r>
      </w:hyperlink>
    </w:p>
    <w:p w14:paraId="47071DAB" w14:textId="47F96438" w:rsidR="0041691A" w:rsidRDefault="0041691A">
      <w:pPr>
        <w:pStyle w:val="Verzeichnis3"/>
        <w:rPr>
          <w:rFonts w:asciiTheme="minorHAnsi" w:eastAsiaTheme="minorEastAsia" w:hAnsiTheme="minorHAnsi" w:cstheme="minorBidi"/>
          <w:noProof/>
          <w:kern w:val="2"/>
          <w:sz w:val="24"/>
          <w14:ligatures w14:val="standardContextual"/>
        </w:rPr>
      </w:pPr>
      <w:hyperlink w:anchor="_Toc233035221" w:history="1">
        <w:r w:rsidRPr="00D51DD2">
          <w:rPr>
            <w:rStyle w:val="Hyperlink"/>
            <w:noProof/>
          </w:rPr>
          <w:t>2.6</w:t>
        </w:r>
        <w:r>
          <w:rPr>
            <w:rFonts w:asciiTheme="minorHAnsi" w:eastAsiaTheme="minorEastAsia" w:hAnsiTheme="minorHAnsi" w:cstheme="minorBidi"/>
            <w:noProof/>
            <w:kern w:val="2"/>
            <w:sz w:val="24"/>
            <w14:ligatures w14:val="standardContextual"/>
          </w:rPr>
          <w:tab/>
        </w:r>
        <w:r w:rsidRPr="00D51DD2">
          <w:rPr>
            <w:rStyle w:val="Hyperlink"/>
            <w:noProof/>
          </w:rPr>
          <w:t>Evaluation</w:t>
        </w:r>
        <w:r>
          <w:rPr>
            <w:noProof/>
            <w:webHidden/>
          </w:rPr>
          <w:tab/>
        </w:r>
        <w:r>
          <w:rPr>
            <w:noProof/>
            <w:webHidden/>
          </w:rPr>
          <w:fldChar w:fldCharType="begin"/>
        </w:r>
        <w:r>
          <w:rPr>
            <w:noProof/>
            <w:webHidden/>
          </w:rPr>
          <w:instrText xml:space="preserve"> PAGEREF _Toc233035221 \h </w:instrText>
        </w:r>
        <w:r>
          <w:rPr>
            <w:noProof/>
            <w:webHidden/>
          </w:rPr>
        </w:r>
        <w:r>
          <w:rPr>
            <w:noProof/>
            <w:webHidden/>
          </w:rPr>
          <w:fldChar w:fldCharType="separate"/>
        </w:r>
        <w:r w:rsidR="003D71BF">
          <w:rPr>
            <w:noProof/>
            <w:webHidden/>
          </w:rPr>
          <w:t>18</w:t>
        </w:r>
        <w:r>
          <w:rPr>
            <w:noProof/>
            <w:webHidden/>
          </w:rPr>
          <w:fldChar w:fldCharType="end"/>
        </w:r>
      </w:hyperlink>
    </w:p>
    <w:p w14:paraId="7709F3BF" w14:textId="00FE7F13" w:rsidR="0041691A" w:rsidRDefault="0041691A">
      <w:pPr>
        <w:pStyle w:val="Verzeichnis2"/>
        <w:rPr>
          <w:rFonts w:asciiTheme="minorHAnsi" w:eastAsiaTheme="minorEastAsia" w:hAnsiTheme="minorHAnsi" w:cstheme="minorBidi"/>
          <w:bCs w:val="0"/>
          <w:kern w:val="2"/>
          <w:sz w:val="24"/>
          <w14:ligatures w14:val="standardContextual"/>
        </w:rPr>
      </w:pPr>
      <w:hyperlink w:anchor="_Toc233035222" w:history="1">
        <w:r w:rsidRPr="00D51DD2">
          <w:rPr>
            <w:rStyle w:val="Hyperlink"/>
          </w:rPr>
          <w:t>3.</w:t>
        </w:r>
        <w:r>
          <w:rPr>
            <w:rFonts w:asciiTheme="minorHAnsi" w:eastAsiaTheme="minorEastAsia" w:hAnsiTheme="minorHAnsi" w:cstheme="minorBidi"/>
            <w:bCs w:val="0"/>
            <w:kern w:val="2"/>
            <w:sz w:val="24"/>
            <w14:ligatures w14:val="standardContextual"/>
          </w:rPr>
          <w:tab/>
        </w:r>
        <w:r w:rsidRPr="00D51DD2">
          <w:rPr>
            <w:rStyle w:val="Hyperlink"/>
          </w:rPr>
          <w:t>Optionale Zusatzleistungen</w:t>
        </w:r>
        <w:r>
          <w:rPr>
            <w:webHidden/>
          </w:rPr>
          <w:tab/>
        </w:r>
        <w:r>
          <w:rPr>
            <w:webHidden/>
          </w:rPr>
          <w:fldChar w:fldCharType="begin"/>
        </w:r>
        <w:r>
          <w:rPr>
            <w:webHidden/>
          </w:rPr>
          <w:instrText xml:space="preserve"> PAGEREF _Toc233035222 \h </w:instrText>
        </w:r>
        <w:r>
          <w:rPr>
            <w:webHidden/>
          </w:rPr>
        </w:r>
        <w:r>
          <w:rPr>
            <w:webHidden/>
          </w:rPr>
          <w:fldChar w:fldCharType="separate"/>
        </w:r>
        <w:r w:rsidR="003D71BF">
          <w:rPr>
            <w:webHidden/>
          </w:rPr>
          <w:t>20</w:t>
        </w:r>
        <w:r>
          <w:rPr>
            <w:webHidden/>
          </w:rPr>
          <w:fldChar w:fldCharType="end"/>
        </w:r>
      </w:hyperlink>
    </w:p>
    <w:p w14:paraId="53D8E34B" w14:textId="1F9308E0" w:rsidR="0041691A" w:rsidRDefault="0041691A">
      <w:pPr>
        <w:pStyle w:val="Verzeichnis3"/>
        <w:rPr>
          <w:rFonts w:asciiTheme="minorHAnsi" w:eastAsiaTheme="minorEastAsia" w:hAnsiTheme="minorHAnsi" w:cstheme="minorBidi"/>
          <w:noProof/>
          <w:kern w:val="2"/>
          <w:sz w:val="24"/>
          <w14:ligatures w14:val="standardContextual"/>
        </w:rPr>
      </w:pPr>
      <w:hyperlink w:anchor="_Toc233035223" w:history="1">
        <w:r w:rsidRPr="00D51DD2">
          <w:rPr>
            <w:rStyle w:val="Hyperlink"/>
            <w:noProof/>
          </w:rPr>
          <w:t>3.1</w:t>
        </w:r>
        <w:r>
          <w:rPr>
            <w:rFonts w:asciiTheme="minorHAnsi" w:eastAsiaTheme="minorEastAsia" w:hAnsiTheme="minorHAnsi" w:cstheme="minorBidi"/>
            <w:noProof/>
            <w:kern w:val="2"/>
            <w:sz w:val="24"/>
            <w14:ligatures w14:val="standardContextual"/>
          </w:rPr>
          <w:tab/>
        </w:r>
        <w:r w:rsidRPr="00D51DD2">
          <w:rPr>
            <w:rStyle w:val="Hyperlink"/>
            <w:noProof/>
          </w:rPr>
          <w:t>Angebot zur Förderung der mentalen Gesundheit</w:t>
        </w:r>
        <w:r>
          <w:rPr>
            <w:noProof/>
            <w:webHidden/>
          </w:rPr>
          <w:tab/>
        </w:r>
        <w:r>
          <w:rPr>
            <w:noProof/>
            <w:webHidden/>
          </w:rPr>
          <w:fldChar w:fldCharType="begin"/>
        </w:r>
        <w:r>
          <w:rPr>
            <w:noProof/>
            <w:webHidden/>
          </w:rPr>
          <w:instrText xml:space="preserve"> PAGEREF _Toc233035223 \h </w:instrText>
        </w:r>
        <w:r>
          <w:rPr>
            <w:noProof/>
            <w:webHidden/>
          </w:rPr>
        </w:r>
        <w:r>
          <w:rPr>
            <w:noProof/>
            <w:webHidden/>
          </w:rPr>
          <w:fldChar w:fldCharType="separate"/>
        </w:r>
        <w:r w:rsidR="003D71BF">
          <w:rPr>
            <w:noProof/>
            <w:webHidden/>
          </w:rPr>
          <w:t>20</w:t>
        </w:r>
        <w:r>
          <w:rPr>
            <w:noProof/>
            <w:webHidden/>
          </w:rPr>
          <w:fldChar w:fldCharType="end"/>
        </w:r>
      </w:hyperlink>
    </w:p>
    <w:p w14:paraId="73ED264E" w14:textId="4294864B" w:rsidR="004D4DF4" w:rsidRDefault="00491A12" w:rsidP="00774BAA">
      <w:pPr>
        <w:pStyle w:val="Verzeichnis2"/>
        <w:rPr>
          <w:caps/>
        </w:rPr>
      </w:pPr>
      <w:r>
        <w:rPr>
          <w:b/>
          <w:bCs w:val="0"/>
        </w:rPr>
        <w:fldChar w:fldCharType="end"/>
      </w:r>
      <w:r w:rsidR="004D4DF4">
        <w:rPr>
          <w:caps/>
        </w:rPr>
        <w:br w:type="page"/>
      </w:r>
    </w:p>
    <w:p w14:paraId="134E6E74" w14:textId="77777777" w:rsidR="009C2050" w:rsidRPr="00181486" w:rsidRDefault="009C2050" w:rsidP="00EC443B">
      <w:pPr>
        <w:pStyle w:val="berschrift1"/>
      </w:pPr>
      <w:bookmarkStart w:id="2" w:name="_Toc127968883"/>
      <w:bookmarkStart w:id="3" w:name="_Toc233035212"/>
      <w:bookmarkStart w:id="4" w:name="_Toc473114200"/>
      <w:bookmarkStart w:id="5" w:name="_Toc473637843"/>
      <w:r w:rsidRPr="00181486">
        <w:lastRenderedPageBreak/>
        <w:t>Vorwort</w:t>
      </w:r>
      <w:bookmarkEnd w:id="2"/>
      <w:bookmarkEnd w:id="3"/>
    </w:p>
    <w:p w14:paraId="03552B3F" w14:textId="16A8D8E4" w:rsidR="00613EAF" w:rsidRDefault="00613EAF" w:rsidP="00EC443B">
      <w:pPr>
        <w:spacing w:after="60" w:line="264" w:lineRule="auto"/>
        <w:rPr>
          <w:rFonts w:cs="Arial"/>
          <w:bCs/>
          <w:szCs w:val="20"/>
        </w:rPr>
      </w:pPr>
      <w:bookmarkStart w:id="6" w:name="_Toc127968884"/>
      <w:r w:rsidRPr="00AC391D">
        <w:rPr>
          <w:rFonts w:cs="Arial"/>
          <w:bCs/>
          <w:szCs w:val="20"/>
        </w:rPr>
        <w:t xml:space="preserve">Die AOK </w:t>
      </w:r>
      <w:r>
        <w:rPr>
          <w:rFonts w:cs="Arial"/>
          <w:bCs/>
          <w:szCs w:val="20"/>
        </w:rPr>
        <w:t xml:space="preserve">Nordost </w:t>
      </w:r>
      <w:r w:rsidRPr="00AC391D">
        <w:rPr>
          <w:rFonts w:cs="Arial"/>
          <w:bCs/>
          <w:szCs w:val="20"/>
        </w:rPr>
        <w:t xml:space="preserve">– Die Gesundheitskasse </w:t>
      </w:r>
      <w:r w:rsidR="00976909">
        <w:rPr>
          <w:rFonts w:cs="Arial"/>
          <w:bCs/>
          <w:szCs w:val="20"/>
        </w:rPr>
        <w:t>(nachfolgend: Auftraggeberin)</w:t>
      </w:r>
      <w:r w:rsidR="00B7348F">
        <w:rPr>
          <w:rFonts w:cs="Arial"/>
          <w:bCs/>
          <w:szCs w:val="20"/>
        </w:rPr>
        <w:t xml:space="preserve"> </w:t>
      </w:r>
      <w:r w:rsidRPr="0097160D">
        <w:rPr>
          <w:rFonts w:cs="Arial"/>
          <w:bCs/>
          <w:szCs w:val="20"/>
        </w:rPr>
        <w:t>ist die Allgemeine Ortskrankenkasse für Berlin, Brandenburg und Mecklenburg-Vorpommern mit Sitz in Potsdam. Sie ist Teil der gesetzlichen Krankenversicherung in Deutschland und mit etwa 1,73 Millionen Versicherten die größte gesetzliche Krankenkasse im Nordosten Deutschlands.</w:t>
      </w:r>
    </w:p>
    <w:p w14:paraId="14310EC7" w14:textId="77777777" w:rsidR="009C0299" w:rsidRPr="00AC391D" w:rsidRDefault="009C0299" w:rsidP="00EC443B">
      <w:pPr>
        <w:spacing w:after="60" w:line="264" w:lineRule="auto"/>
        <w:rPr>
          <w:rFonts w:cs="Arial"/>
          <w:bCs/>
          <w:szCs w:val="20"/>
        </w:rPr>
      </w:pPr>
    </w:p>
    <w:p w14:paraId="100B6647" w14:textId="77777777" w:rsidR="009C2050" w:rsidRPr="00057234" w:rsidRDefault="009C2050" w:rsidP="00EC443B">
      <w:pPr>
        <w:pStyle w:val="berschrift1"/>
      </w:pPr>
      <w:bookmarkStart w:id="7" w:name="_Toc233035213"/>
      <w:r w:rsidRPr="00057234">
        <w:t>Leistungsbeschreibung</w:t>
      </w:r>
      <w:bookmarkEnd w:id="6"/>
      <w:bookmarkEnd w:id="7"/>
    </w:p>
    <w:p w14:paraId="048B582B" w14:textId="77777777" w:rsidR="00A92FC9" w:rsidRPr="007D6CA0" w:rsidRDefault="00A92FC9" w:rsidP="00EC443B">
      <w:pPr>
        <w:pStyle w:val="berschrift2"/>
      </w:pPr>
      <w:bookmarkStart w:id="8" w:name="_Toc233035214"/>
      <w:bookmarkEnd w:id="4"/>
      <w:bookmarkEnd w:id="5"/>
      <w:r w:rsidRPr="00EC443B">
        <w:t>Gegenstand</w:t>
      </w:r>
      <w:r w:rsidRPr="007D6CA0">
        <w:t xml:space="preserve"> der Leistung</w:t>
      </w:r>
      <w:bookmarkEnd w:id="8"/>
    </w:p>
    <w:p w14:paraId="70C2099D" w14:textId="54338A3A" w:rsidR="00A92FC9" w:rsidRDefault="008255FD" w:rsidP="00EC443B">
      <w:pPr>
        <w:spacing w:after="60" w:line="264" w:lineRule="auto"/>
        <w:ind w:right="171"/>
        <w:rPr>
          <w:rFonts w:cs="Arial"/>
        </w:rPr>
      </w:pPr>
      <w:r w:rsidRPr="008255FD">
        <w:rPr>
          <w:rFonts w:cs="Arial"/>
        </w:rPr>
        <w:t xml:space="preserve">Bereitstellung, Betrieb, Konzeption und Vermarktung einer </w:t>
      </w:r>
      <w:r w:rsidR="00E75904">
        <w:rPr>
          <w:rFonts w:cs="Arial"/>
        </w:rPr>
        <w:t>webbasierten</w:t>
      </w:r>
      <w:r w:rsidRPr="008255FD">
        <w:rPr>
          <w:rFonts w:cs="Arial"/>
        </w:rPr>
        <w:t xml:space="preserve"> Plattform zur Unterstützung des Betriebliche Gesundheitsmanagements (BGM) </w:t>
      </w:r>
      <w:r w:rsidR="00B42BB3">
        <w:rPr>
          <w:rFonts w:cs="Arial"/>
        </w:rPr>
        <w:t xml:space="preserve">der Auftraggeberin </w:t>
      </w:r>
      <w:r w:rsidRPr="008255FD">
        <w:rPr>
          <w:rFonts w:cs="Arial"/>
        </w:rPr>
        <w:t xml:space="preserve">inkl. </w:t>
      </w:r>
      <w:r w:rsidR="00B42BB3">
        <w:rPr>
          <w:rFonts w:cs="Arial"/>
        </w:rPr>
        <w:t xml:space="preserve">eines </w:t>
      </w:r>
      <w:r w:rsidRPr="008255FD">
        <w:rPr>
          <w:rFonts w:cs="Arial"/>
        </w:rPr>
        <w:t>Marktplatz</w:t>
      </w:r>
      <w:r w:rsidR="00B42BB3">
        <w:rPr>
          <w:rFonts w:cs="Arial"/>
        </w:rPr>
        <w:t>es</w:t>
      </w:r>
      <w:r w:rsidRPr="008255FD">
        <w:rPr>
          <w:rFonts w:cs="Arial"/>
        </w:rPr>
        <w:t xml:space="preserve"> für Gesundheitsangebote/-benefits, Integrationsmöglichkeit von firmeninternen Angeboten und Bereitstellung von Gesundheits</w:t>
      </w:r>
      <w:r w:rsidR="00071505">
        <w:rPr>
          <w:rFonts w:cs="Arial"/>
        </w:rPr>
        <w:t>informationen/-</w:t>
      </w:r>
      <w:r w:rsidRPr="008255FD">
        <w:rPr>
          <w:rFonts w:cs="Arial"/>
        </w:rPr>
        <w:t>content</w:t>
      </w:r>
      <w:r>
        <w:rPr>
          <w:rFonts w:cs="Arial"/>
        </w:rPr>
        <w:t xml:space="preserve">. </w:t>
      </w:r>
      <w:r w:rsidR="00203E0A">
        <w:rPr>
          <w:rFonts w:cs="Arial"/>
        </w:rPr>
        <w:t>Nutzende</w:t>
      </w:r>
      <w:r w:rsidR="00C770FA">
        <w:rPr>
          <w:rFonts w:cs="Arial"/>
        </w:rPr>
        <w:t xml:space="preserve"> </w:t>
      </w:r>
      <w:r w:rsidR="00BC6C53">
        <w:rPr>
          <w:rFonts w:cs="Arial"/>
        </w:rPr>
        <w:t xml:space="preserve">der Plattform und dessen Leistungen sind </w:t>
      </w:r>
      <w:r w:rsidR="00C770FA">
        <w:rPr>
          <w:rFonts w:cs="Arial"/>
        </w:rPr>
        <w:t xml:space="preserve">die </w:t>
      </w:r>
      <w:r w:rsidR="00203E0A">
        <w:rPr>
          <w:rFonts w:cs="Arial"/>
        </w:rPr>
        <w:t xml:space="preserve">ca. 4.400 </w:t>
      </w:r>
      <w:r w:rsidR="00C770FA">
        <w:rPr>
          <w:rFonts w:cs="Arial"/>
        </w:rPr>
        <w:t>Beschäftigten der Auftraggeberin.</w:t>
      </w:r>
    </w:p>
    <w:p w14:paraId="6395366C" w14:textId="77777777" w:rsidR="00A92FC9" w:rsidRPr="007D6CA0" w:rsidRDefault="00A92FC9" w:rsidP="00EC443B">
      <w:pPr>
        <w:spacing w:after="60" w:line="264" w:lineRule="auto"/>
        <w:ind w:right="171"/>
        <w:rPr>
          <w:rFonts w:cs="Arial"/>
        </w:rPr>
      </w:pPr>
    </w:p>
    <w:p w14:paraId="5EF7BB61" w14:textId="77777777" w:rsidR="00A92FC9" w:rsidRPr="007D6CA0" w:rsidRDefault="00A92FC9" w:rsidP="00EC443B">
      <w:pPr>
        <w:pStyle w:val="berschrift2"/>
      </w:pPr>
      <w:bookmarkStart w:id="9" w:name="_Toc233035215"/>
      <w:r w:rsidRPr="007D6CA0">
        <w:t>Plattformkriterien</w:t>
      </w:r>
      <w:bookmarkEnd w:id="9"/>
    </w:p>
    <w:p w14:paraId="60DC4F14" w14:textId="65FF38AA" w:rsidR="00A92FC9" w:rsidRDefault="00A92FC9" w:rsidP="00EC443B">
      <w:pPr>
        <w:spacing w:after="60" w:line="264" w:lineRule="auto"/>
        <w:ind w:right="338"/>
        <w:rPr>
          <w:rFonts w:cs="Arial"/>
        </w:rPr>
      </w:pPr>
      <w:r w:rsidRPr="007D6CA0">
        <w:rPr>
          <w:rFonts w:cs="Arial"/>
        </w:rPr>
        <w:t xml:space="preserve">Nachfolgende inhaltliche und technische Kriterien sind durch den </w:t>
      </w:r>
      <w:r w:rsidR="00976909">
        <w:rPr>
          <w:rFonts w:cs="Arial"/>
        </w:rPr>
        <w:t>Auftragnehmer</w:t>
      </w:r>
      <w:r w:rsidR="00976909" w:rsidRPr="007D6CA0">
        <w:rPr>
          <w:rFonts w:cs="Arial"/>
        </w:rPr>
        <w:t xml:space="preserve"> </w:t>
      </w:r>
      <w:r w:rsidRPr="007D6CA0">
        <w:rPr>
          <w:rFonts w:cs="Arial"/>
          <w:b/>
        </w:rPr>
        <w:t>zwingend</w:t>
      </w:r>
      <w:r w:rsidRPr="007D6CA0">
        <w:rPr>
          <w:rFonts w:cs="Arial"/>
        </w:rPr>
        <w:t xml:space="preserve"> zu erfüllen. </w:t>
      </w:r>
    </w:p>
    <w:p w14:paraId="7ED2A01B" w14:textId="47CF8035" w:rsidR="00A92FC9" w:rsidRDefault="00DC029F" w:rsidP="007563D1">
      <w:pPr>
        <w:pStyle w:val="berschrift3"/>
      </w:pPr>
      <w:bookmarkStart w:id="10" w:name="_Toc233035216"/>
      <w:r w:rsidRPr="00EC443B">
        <w:t>Allgemeine</w:t>
      </w:r>
      <w:r>
        <w:t xml:space="preserve"> </w:t>
      </w:r>
      <w:r w:rsidR="003867A9">
        <w:t xml:space="preserve">Anforderungen an die </w:t>
      </w:r>
      <w:r w:rsidR="003867A9" w:rsidRPr="009B0716">
        <w:t>webbasierte</w:t>
      </w:r>
      <w:r w:rsidR="003867A9">
        <w:t xml:space="preserve"> Plattform</w:t>
      </w:r>
      <w:bookmarkEnd w:id="10"/>
    </w:p>
    <w:p w14:paraId="5AD83FE9" w14:textId="75C08532" w:rsidR="00A70B57" w:rsidRPr="00DC029F" w:rsidRDefault="00A70B57" w:rsidP="007563D1">
      <w:pPr>
        <w:pStyle w:val="berschrift4"/>
      </w:pPr>
      <w:r w:rsidRPr="00DC029F">
        <w:t>Allgemeine Anforderungen an Bereitstellung und Nutzung</w:t>
      </w:r>
    </w:p>
    <w:p w14:paraId="6B9DC409" w14:textId="554FF640" w:rsidR="00A70B57" w:rsidRDefault="00A70B57" w:rsidP="00EC443B">
      <w:pPr>
        <w:spacing w:after="60" w:line="264" w:lineRule="auto"/>
      </w:pPr>
      <w:r w:rsidRPr="006440E7">
        <w:t>Der Auftragnehmer stellt eine webbasierte Plattform zur Unterstützung des Betrieblichen Gesundheitsmanagements (BGM) bereit und betreibt diese während der gesamten Vertragslaufzeit.</w:t>
      </w:r>
      <w:r w:rsidR="009025F6">
        <w:t xml:space="preserve"> </w:t>
      </w:r>
      <w:r w:rsidRPr="006440E7">
        <w:t>Die Plattform muss folgende Anforderungen erfüllen:</w:t>
      </w:r>
    </w:p>
    <w:p w14:paraId="4D89A116" w14:textId="77777777" w:rsidR="00957F8A" w:rsidRDefault="00957F8A" w:rsidP="00EC443B">
      <w:pPr>
        <w:spacing w:after="60" w:line="264" w:lineRule="auto"/>
      </w:pPr>
    </w:p>
    <w:p w14:paraId="40BA3F32" w14:textId="3C6BB35C" w:rsidR="00A70B57" w:rsidRPr="009C0299" w:rsidRDefault="007563D1" w:rsidP="00EC443B">
      <w:pPr>
        <w:spacing w:after="60" w:line="264" w:lineRule="auto"/>
        <w:rPr>
          <w:b/>
          <w:bCs/>
          <w:i/>
          <w:iCs/>
        </w:rPr>
      </w:pPr>
      <w:r>
        <w:rPr>
          <w:b/>
          <w:bCs/>
          <w:i/>
          <w:iCs/>
        </w:rPr>
        <w:t>B</w:t>
      </w:r>
      <w:r w:rsidR="00A70B57" w:rsidRPr="009C0299">
        <w:rPr>
          <w:b/>
          <w:bCs/>
          <w:i/>
          <w:iCs/>
        </w:rPr>
        <w:t>ereitstellungsform</w:t>
      </w:r>
    </w:p>
    <w:p w14:paraId="1315499D" w14:textId="5D256EF0" w:rsidR="00CA688B" w:rsidRDefault="00A70B57" w:rsidP="00EC443B">
      <w:pPr>
        <w:spacing w:after="60" w:line="264" w:lineRule="auto"/>
      </w:pPr>
      <w:r w:rsidRPr="006440E7">
        <w:t>Die Plattform muss als webbasierte Anwendung bereitgestellt werden.</w:t>
      </w:r>
      <w:r w:rsidR="009B0716">
        <w:t xml:space="preserve"> Sie </w:t>
      </w:r>
      <w:r w:rsidRPr="006440E7">
        <w:t>muss auf allen gängigen stationären und mobilen Endgeräten (insbesondere Smartphone, Tablet, Laptop und Desktop-PC) nutzbar sein.</w:t>
      </w:r>
      <w:r w:rsidR="00155503">
        <w:t xml:space="preserve"> </w:t>
      </w:r>
      <w:r w:rsidRPr="006440E7">
        <w:t xml:space="preserve">Die Plattform muss über ein responsives Design verfügen, sodass eine optimale Darstellung und Bedienbarkeit auf unterschiedlichen Bildschirmgrößen gewährleistet </w:t>
      </w:r>
      <w:r w:rsidR="00785467">
        <w:t>sind</w:t>
      </w:r>
      <w:r w:rsidRPr="006440E7">
        <w:t>.</w:t>
      </w:r>
    </w:p>
    <w:p w14:paraId="6AA3A761" w14:textId="77777777" w:rsidR="007563D1" w:rsidRPr="00BE7D12" w:rsidRDefault="007563D1" w:rsidP="00EC443B">
      <w:pPr>
        <w:spacing w:after="60" w:line="264" w:lineRule="auto"/>
      </w:pPr>
    </w:p>
    <w:p w14:paraId="67E1028C" w14:textId="0ACCB760" w:rsidR="00A70B57" w:rsidRPr="009C0299" w:rsidRDefault="00A70B57" w:rsidP="00EC443B">
      <w:pPr>
        <w:spacing w:after="60" w:line="264" w:lineRule="auto"/>
        <w:rPr>
          <w:b/>
          <w:bCs/>
          <w:i/>
          <w:iCs/>
        </w:rPr>
      </w:pPr>
      <w:r w:rsidRPr="009C0299">
        <w:rPr>
          <w:b/>
          <w:bCs/>
          <w:i/>
          <w:iCs/>
        </w:rPr>
        <w:t>Browserkompatibilität</w:t>
      </w:r>
    </w:p>
    <w:p w14:paraId="6E94BFAA" w14:textId="001DE155" w:rsidR="00A70B57" w:rsidRDefault="00A70B57" w:rsidP="00EC443B">
      <w:pPr>
        <w:spacing w:after="60" w:line="264" w:lineRule="auto"/>
      </w:pPr>
      <w:r w:rsidRPr="006440E7">
        <w:t>Die Plattform muss</w:t>
      </w:r>
      <w:r w:rsidR="00CA688B">
        <w:t xml:space="preserve"> mindestens </w:t>
      </w:r>
      <w:r w:rsidRPr="006440E7">
        <w:t xml:space="preserve">in den jeweils aktuellen Versionen </w:t>
      </w:r>
      <w:r w:rsidR="00CA688B">
        <w:t xml:space="preserve">der </w:t>
      </w:r>
      <w:r w:rsidR="00CA688B" w:rsidRPr="006440E7">
        <w:t>Browser</w:t>
      </w:r>
      <w:r w:rsidR="00CA688B">
        <w:t xml:space="preserve"> Microsoft Edge, Mozilla Firefox, Google Chrome </w:t>
      </w:r>
      <w:r w:rsidRPr="006440E7">
        <w:t>vollständig nutzbar sein</w:t>
      </w:r>
      <w:r w:rsidR="00CA688B">
        <w:t xml:space="preserve">. </w:t>
      </w:r>
    </w:p>
    <w:p w14:paraId="2B94BA65" w14:textId="77777777" w:rsidR="007563D1" w:rsidRPr="00BE7D12" w:rsidRDefault="007563D1" w:rsidP="00EC443B">
      <w:pPr>
        <w:spacing w:after="60" w:line="264" w:lineRule="auto"/>
      </w:pPr>
    </w:p>
    <w:p w14:paraId="5B89D22B" w14:textId="03BF7DFA" w:rsidR="00A70B57" w:rsidRPr="009C0299" w:rsidRDefault="00A70B57" w:rsidP="00EC443B">
      <w:pPr>
        <w:spacing w:after="60" w:line="264" w:lineRule="auto"/>
        <w:rPr>
          <w:b/>
          <w:bCs/>
          <w:i/>
          <w:iCs/>
        </w:rPr>
      </w:pPr>
      <w:r w:rsidRPr="009C0299">
        <w:rPr>
          <w:b/>
          <w:bCs/>
          <w:i/>
          <w:iCs/>
        </w:rPr>
        <w:t>Mobile Anwendungen</w:t>
      </w:r>
    </w:p>
    <w:p w14:paraId="0482B52D" w14:textId="0BB30C3E" w:rsidR="00A70B57" w:rsidRPr="006440E7" w:rsidRDefault="00A70B57" w:rsidP="00EC443B">
      <w:pPr>
        <w:spacing w:after="60" w:line="264" w:lineRule="auto"/>
      </w:pPr>
      <w:r w:rsidRPr="006440E7">
        <w:t>Zusätzlich zur webbasierten Anwendung müssen mobile Applikationen für</w:t>
      </w:r>
      <w:r w:rsidR="00CA688B">
        <w:t xml:space="preserve"> </w:t>
      </w:r>
      <w:r w:rsidRPr="006440E7">
        <w:t>iOS und</w:t>
      </w:r>
      <w:r w:rsidR="00CA688B">
        <w:t xml:space="preserve"> </w:t>
      </w:r>
      <w:r w:rsidRPr="006440E7">
        <w:t>Android</w:t>
      </w:r>
      <w:r w:rsidR="006440E7" w:rsidRPr="006440E7">
        <w:t xml:space="preserve"> </w:t>
      </w:r>
      <w:r w:rsidRPr="006440E7">
        <w:t>bereitgestellt werden.</w:t>
      </w:r>
      <w:r w:rsidR="00155503">
        <w:t xml:space="preserve"> </w:t>
      </w:r>
      <w:r w:rsidR="006440E7" w:rsidRPr="006440E7">
        <w:t>D</w:t>
      </w:r>
      <w:r w:rsidRPr="006440E7">
        <w:t xml:space="preserve">ie mobilen Applikationen müssen über die offiziellen App-Stores der </w:t>
      </w:r>
      <w:r w:rsidRPr="006440E7">
        <w:lastRenderedPageBreak/>
        <w:t>jeweiligen Betriebssysteme verfügbar sein.</w:t>
      </w:r>
      <w:r w:rsidR="00F9354C">
        <w:t xml:space="preserve"> </w:t>
      </w:r>
      <w:r w:rsidRPr="006440E7">
        <w:t>Der Funktionsumfang der mobilen Applikationen muss dem Funktionsumfang der webbasierten Version im Wesentlichen entsprechen.</w:t>
      </w:r>
    </w:p>
    <w:p w14:paraId="117C0773" w14:textId="77777777" w:rsidR="007563D1" w:rsidRPr="00BE7D12" w:rsidRDefault="007563D1" w:rsidP="00BE7D12">
      <w:pPr>
        <w:spacing w:after="60" w:line="264" w:lineRule="auto"/>
        <w:rPr>
          <w:bCs/>
        </w:rPr>
      </w:pPr>
    </w:p>
    <w:p w14:paraId="6A1DB482" w14:textId="002473D3" w:rsidR="00A70B57" w:rsidRPr="009C0299" w:rsidRDefault="00A70B57" w:rsidP="00EC443B">
      <w:pPr>
        <w:spacing w:after="60" w:line="264" w:lineRule="auto"/>
        <w:rPr>
          <w:b/>
          <w:i/>
          <w:iCs/>
        </w:rPr>
      </w:pPr>
      <w:r w:rsidRPr="009C0299">
        <w:rPr>
          <w:b/>
          <w:i/>
          <w:iCs/>
        </w:rPr>
        <w:t>Zugänglichkeit</w:t>
      </w:r>
    </w:p>
    <w:p w14:paraId="3401FD7E" w14:textId="1BC7C54A" w:rsidR="00A70B57" w:rsidRDefault="00A70B57" w:rsidP="00EC443B">
      <w:pPr>
        <w:spacing w:after="60" w:line="264" w:lineRule="auto"/>
        <w:rPr>
          <w:bCs/>
        </w:rPr>
      </w:pPr>
      <w:r w:rsidRPr="00CA688B">
        <w:rPr>
          <w:bCs/>
        </w:rPr>
        <w:t>Die Plattform muss für Beschäftigte der Auftraggeberin zeit- und ortsunabhängig zugänglich sein.</w:t>
      </w:r>
      <w:r w:rsidR="00CA688B">
        <w:rPr>
          <w:bCs/>
        </w:rPr>
        <w:t xml:space="preserve"> </w:t>
      </w:r>
      <w:r w:rsidRPr="00DC029F">
        <w:rPr>
          <w:bCs/>
        </w:rPr>
        <w:t>Die Nutzung muss sowohl im dienstlichen als auch im privaten Kontext möglich sein.</w:t>
      </w:r>
      <w:r w:rsidR="00CA688B">
        <w:rPr>
          <w:bCs/>
        </w:rPr>
        <w:t xml:space="preserve"> </w:t>
      </w:r>
      <w:r w:rsidRPr="00CA688B">
        <w:rPr>
          <w:bCs/>
        </w:rPr>
        <w:t>Die Plattform muss vollständig in deutscher Sprache nutzbar sein.</w:t>
      </w:r>
    </w:p>
    <w:p w14:paraId="3D159DE4" w14:textId="5E3192D6" w:rsidR="00A70B57" w:rsidRPr="006440E7" w:rsidRDefault="00A70B57" w:rsidP="007563D1">
      <w:pPr>
        <w:pStyle w:val="berschrift4"/>
      </w:pPr>
      <w:r w:rsidRPr="006440E7">
        <w:t>Struktur und Funktionsbereiche der Plattform</w:t>
      </w:r>
    </w:p>
    <w:p w14:paraId="19ADAAB9" w14:textId="035D0C80" w:rsidR="00A70B57" w:rsidRPr="006440E7" w:rsidRDefault="006440E7" w:rsidP="00EC443B">
      <w:pPr>
        <w:spacing w:after="60" w:line="264" w:lineRule="auto"/>
      </w:pPr>
      <w:r w:rsidRPr="006440E7">
        <w:t>D</w:t>
      </w:r>
      <w:r w:rsidR="00A70B57" w:rsidRPr="006440E7">
        <w:t>ie Plattform muss mindestens folgende funktionale Bereiche enthalten:</w:t>
      </w:r>
    </w:p>
    <w:p w14:paraId="30CFF942" w14:textId="46F83990" w:rsidR="00A70B57" w:rsidRPr="006440E7" w:rsidRDefault="00A70B57" w:rsidP="00665B8D">
      <w:pPr>
        <w:pStyle w:val="Listenabsatz"/>
        <w:numPr>
          <w:ilvl w:val="0"/>
          <w:numId w:val="6"/>
        </w:numPr>
        <w:spacing w:after="60" w:line="264" w:lineRule="auto"/>
      </w:pPr>
      <w:r w:rsidRPr="006440E7">
        <w:t>einen Marktplatz für Gesundheits</w:t>
      </w:r>
      <w:r w:rsidR="009C0299">
        <w:t>kurse</w:t>
      </w:r>
      <w:r w:rsidRPr="006440E7">
        <w:t>, Gesundheits</w:t>
      </w:r>
      <w:r w:rsidR="009C0299">
        <w:t>angebote</w:t>
      </w:r>
      <w:r w:rsidRPr="006440E7">
        <w:t xml:space="preserve"> und Gesun</w:t>
      </w:r>
      <w:r w:rsidR="006440E7" w:rsidRPr="006440E7">
        <w:t>d</w:t>
      </w:r>
      <w:r w:rsidRPr="006440E7">
        <w:t>heits</w:t>
      </w:r>
      <w:r w:rsidR="009C0299">
        <w:t>produkte</w:t>
      </w:r>
      <w:r w:rsidRPr="006440E7">
        <w:t>,</w:t>
      </w:r>
    </w:p>
    <w:p w14:paraId="359A21F5" w14:textId="126A1DAB" w:rsidR="00A70B57" w:rsidRPr="006440E7" w:rsidRDefault="00A70B57" w:rsidP="00665B8D">
      <w:pPr>
        <w:pStyle w:val="Listenabsatz"/>
        <w:numPr>
          <w:ilvl w:val="0"/>
          <w:numId w:val="6"/>
        </w:numPr>
        <w:spacing w:after="60" w:line="264" w:lineRule="auto"/>
      </w:pPr>
      <w:r w:rsidRPr="006440E7">
        <w:t>einen internen Unternehmensbereich</w:t>
      </w:r>
      <w:r w:rsidR="006440E7" w:rsidRPr="006440E7">
        <w:t xml:space="preserve"> </w:t>
      </w:r>
      <w:r w:rsidRPr="006440E7">
        <w:t>zur Darstellung und Organisation firmeninterner Gesundheitsangebote und gesundheitsbezogener Informationen der Auftraggeberin sowie</w:t>
      </w:r>
    </w:p>
    <w:p w14:paraId="75158AB1" w14:textId="18EAA1F2" w:rsidR="00A70B57" w:rsidRPr="006440E7" w:rsidRDefault="00A70B57" w:rsidP="00665B8D">
      <w:pPr>
        <w:pStyle w:val="Listenabsatz"/>
        <w:numPr>
          <w:ilvl w:val="0"/>
          <w:numId w:val="6"/>
        </w:numPr>
        <w:spacing w:after="60" w:line="264" w:lineRule="auto"/>
      </w:pPr>
      <w:r w:rsidRPr="006440E7">
        <w:t>einen Bereich zur Bereitstellung von Gesundheitsinformationen und gesundheitsbezogenem Content.</w:t>
      </w:r>
    </w:p>
    <w:p w14:paraId="69373170" w14:textId="77777777" w:rsidR="00BE7D12" w:rsidRDefault="00BE7D12" w:rsidP="00EC443B">
      <w:pPr>
        <w:spacing w:after="60" w:line="264" w:lineRule="auto"/>
      </w:pPr>
    </w:p>
    <w:p w14:paraId="22140410" w14:textId="4E31D7F8" w:rsidR="00A70B57" w:rsidRPr="006440E7" w:rsidRDefault="00A70B57" w:rsidP="00EC443B">
      <w:pPr>
        <w:spacing w:after="60" w:line="264" w:lineRule="auto"/>
      </w:pPr>
      <w:r w:rsidRPr="006440E7">
        <w:t>Die Plattform muss eine übersichtliche und nutzerfreundliche Struktur aufweisen. Die genannten Bereiche müssen für die Nutzenden klar erkennbar und leicht auffindbar sein.</w:t>
      </w:r>
    </w:p>
    <w:p w14:paraId="3E00BBB9" w14:textId="66186C77" w:rsidR="00A70B57" w:rsidRPr="00A70B57" w:rsidRDefault="00A70B57" w:rsidP="007563D1">
      <w:pPr>
        <w:pStyle w:val="berschrift4"/>
      </w:pPr>
      <w:r w:rsidRPr="00A70B57">
        <w:t xml:space="preserve"> Nutzerkonten, Zugang und Schnittstellen</w:t>
      </w:r>
    </w:p>
    <w:p w14:paraId="52582914" w14:textId="6914D6DA" w:rsidR="00A70B57" w:rsidRPr="009C0299" w:rsidRDefault="006440E7" w:rsidP="00EC443B">
      <w:pPr>
        <w:spacing w:after="60" w:line="264" w:lineRule="auto"/>
        <w:rPr>
          <w:b/>
          <w:bCs/>
          <w:i/>
          <w:iCs/>
        </w:rPr>
      </w:pPr>
      <w:r w:rsidRPr="009C0299">
        <w:rPr>
          <w:b/>
          <w:bCs/>
          <w:i/>
          <w:iCs/>
        </w:rPr>
        <w:t>Z</w:t>
      </w:r>
      <w:r w:rsidR="00A70B57" w:rsidRPr="009C0299">
        <w:rPr>
          <w:b/>
          <w:bCs/>
          <w:i/>
          <w:iCs/>
        </w:rPr>
        <w:t>ugangsverwaltun</w:t>
      </w:r>
      <w:r w:rsidRPr="009C0299">
        <w:rPr>
          <w:b/>
          <w:bCs/>
          <w:i/>
          <w:iCs/>
        </w:rPr>
        <w:t>g</w:t>
      </w:r>
    </w:p>
    <w:p w14:paraId="44ACB4A6" w14:textId="77C1B3E1" w:rsidR="007E2BF1" w:rsidRPr="00DC029F" w:rsidRDefault="007E2BF1" w:rsidP="00EC443B">
      <w:pPr>
        <w:spacing w:after="60" w:line="264" w:lineRule="auto"/>
      </w:pPr>
      <w:r w:rsidRPr="007E2BF1">
        <w:t>Beschäftigte der Auftraggeberin müssen Zugang zur Plattform über eine Registrierung erhalten.</w:t>
      </w:r>
      <w:r w:rsidR="00CA688B">
        <w:t xml:space="preserve"> </w:t>
      </w:r>
      <w:r w:rsidRPr="007E2BF1">
        <w:t>Nach erfolgter Registrierung muss für jede nutzende Person ein personalisiertes Nutzerkonto eingerichtet werden.</w:t>
      </w:r>
      <w:r w:rsidR="00CA688B">
        <w:t xml:space="preserve"> </w:t>
      </w:r>
      <w:r w:rsidRPr="007E2BF1">
        <w:t>Das Nutzerkonto muss die für die Nutzung der Plattform erforderlichen Informationen enthalten und eine individuelle Nutzung der Plattform ermöglichen (z. B. Buchungen, Kursübersicht, personalisierte Inhalte).</w:t>
      </w:r>
    </w:p>
    <w:p w14:paraId="33051270" w14:textId="77777777" w:rsidR="007563D1" w:rsidRPr="00BE7D12" w:rsidRDefault="007563D1" w:rsidP="00EC443B">
      <w:pPr>
        <w:spacing w:after="60" w:line="264" w:lineRule="auto"/>
      </w:pPr>
    </w:p>
    <w:p w14:paraId="37D9854A" w14:textId="1D03BA0C" w:rsidR="007E2BF1" w:rsidRPr="009C0299" w:rsidRDefault="007E2BF1" w:rsidP="00EC443B">
      <w:pPr>
        <w:spacing w:after="60" w:line="264" w:lineRule="auto"/>
        <w:rPr>
          <w:b/>
          <w:bCs/>
          <w:i/>
          <w:iCs/>
        </w:rPr>
      </w:pPr>
      <w:r w:rsidRPr="009C0299">
        <w:rPr>
          <w:b/>
          <w:bCs/>
          <w:i/>
          <w:iCs/>
        </w:rPr>
        <w:t>Anonymisierte Beschäftigtendaten</w:t>
      </w:r>
    </w:p>
    <w:p w14:paraId="315B59EE" w14:textId="2A0B35A8" w:rsidR="007E2BF1" w:rsidRPr="00CA688B" w:rsidRDefault="007E2BF1" w:rsidP="00EC443B">
      <w:pPr>
        <w:spacing w:after="60" w:line="264" w:lineRule="auto"/>
        <w:rPr>
          <w:bCs/>
        </w:rPr>
      </w:pPr>
      <w:r w:rsidRPr="00CA688B">
        <w:rPr>
          <w:bCs/>
        </w:rPr>
        <w:t xml:space="preserve">Die Übermittlung von Beschäftigtendaten an den Auftragnehmer </w:t>
      </w:r>
      <w:r w:rsidR="00CA688B">
        <w:rPr>
          <w:bCs/>
        </w:rPr>
        <w:t xml:space="preserve">zur Anlage von Nutzerkonten </w:t>
      </w:r>
      <w:r w:rsidRPr="00CA688B">
        <w:rPr>
          <w:bCs/>
        </w:rPr>
        <w:t>muss anonymisiert erfolgen.</w:t>
      </w:r>
      <w:r w:rsidR="00CA688B">
        <w:rPr>
          <w:bCs/>
        </w:rPr>
        <w:t xml:space="preserve"> </w:t>
      </w:r>
      <w:r w:rsidRPr="00CA688B">
        <w:rPr>
          <w:bCs/>
        </w:rPr>
        <w:t>Die Zuordnung eines Nutzerkontos zu einer beschäftigten Person muss über einen anonymisierten, eineindeutigen Identifikationscode erfolgen.</w:t>
      </w:r>
      <w:r w:rsidR="00CA688B">
        <w:rPr>
          <w:bCs/>
        </w:rPr>
        <w:t xml:space="preserve"> D</w:t>
      </w:r>
      <w:r w:rsidRPr="00DC029F">
        <w:rPr>
          <w:bCs/>
        </w:rPr>
        <w:t xml:space="preserve">ieser Identifikationscode wird durch </w:t>
      </w:r>
      <w:r w:rsidR="00BE7D12">
        <w:rPr>
          <w:bCs/>
        </w:rPr>
        <w:t>den</w:t>
      </w:r>
      <w:r w:rsidR="00BE7D12" w:rsidRPr="00DC029F">
        <w:rPr>
          <w:bCs/>
        </w:rPr>
        <w:t xml:space="preserve"> </w:t>
      </w:r>
      <w:r w:rsidRPr="00DC029F">
        <w:rPr>
          <w:bCs/>
        </w:rPr>
        <w:t xml:space="preserve">Auftragnehmer </w:t>
      </w:r>
      <w:r w:rsidR="00593B04">
        <w:rPr>
          <w:bCs/>
        </w:rPr>
        <w:t xml:space="preserve">für jeden Beschäftigten der Auftraggeberin </w:t>
      </w:r>
      <w:r w:rsidRPr="00DC029F">
        <w:rPr>
          <w:bCs/>
        </w:rPr>
        <w:t>erzeugt und bereitgestellt.</w:t>
      </w:r>
      <w:r w:rsidR="00CA688B">
        <w:rPr>
          <w:bCs/>
        </w:rPr>
        <w:t xml:space="preserve"> </w:t>
      </w:r>
      <w:r w:rsidRPr="00CA688B">
        <w:rPr>
          <w:bCs/>
        </w:rPr>
        <w:t>Der Auftragnehmer darf die übermittelten Daten ausschließlich zum Zweck der Einrichtung und Verwaltung der Nutzerkonten sowie zur Bereitstellung der Plattformfunktionen verwenden.</w:t>
      </w:r>
    </w:p>
    <w:p w14:paraId="11D7DB07" w14:textId="77777777" w:rsidR="007563D1" w:rsidRPr="00BE7D12" w:rsidRDefault="007563D1" w:rsidP="00EC443B">
      <w:pPr>
        <w:spacing w:after="60" w:line="264" w:lineRule="auto"/>
      </w:pPr>
    </w:p>
    <w:p w14:paraId="5CA64CE7" w14:textId="64A10F61" w:rsidR="00A70B57" w:rsidRPr="009C0299" w:rsidRDefault="00A70B57" w:rsidP="00EC443B">
      <w:pPr>
        <w:spacing w:after="60" w:line="264" w:lineRule="auto"/>
        <w:rPr>
          <w:b/>
          <w:bCs/>
          <w:i/>
          <w:iCs/>
        </w:rPr>
      </w:pPr>
      <w:r w:rsidRPr="009C0299">
        <w:rPr>
          <w:b/>
          <w:bCs/>
          <w:i/>
          <w:iCs/>
        </w:rPr>
        <w:t>Manuelle Datenübermittlung</w:t>
      </w:r>
    </w:p>
    <w:p w14:paraId="6236E73F" w14:textId="3AD322E7" w:rsidR="00C54796" w:rsidRPr="00606410" w:rsidRDefault="00593B04" w:rsidP="00EC443B">
      <w:pPr>
        <w:spacing w:after="60" w:line="264" w:lineRule="auto"/>
      </w:pPr>
      <w:r>
        <w:t xml:space="preserve">Der Auftragnehmer </w:t>
      </w:r>
      <w:r w:rsidR="00C54796" w:rsidRPr="00606410">
        <w:t xml:space="preserve">muss </w:t>
      </w:r>
      <w:r>
        <w:t xml:space="preserve">der Auftraggeberin </w:t>
      </w:r>
      <w:r w:rsidR="00C54796" w:rsidRPr="00606410">
        <w:t>die Möglichkeit zur</w:t>
      </w:r>
      <w:r w:rsidR="008C0073">
        <w:t xml:space="preserve"> </w:t>
      </w:r>
      <w:r w:rsidR="00C54796" w:rsidRPr="00606410">
        <w:t xml:space="preserve">manuellen Übermittlung </w:t>
      </w:r>
      <w:r w:rsidR="007E2BF1" w:rsidRPr="00606410">
        <w:t xml:space="preserve">von </w:t>
      </w:r>
      <w:r w:rsidR="00C54796" w:rsidRPr="00606410">
        <w:t xml:space="preserve">anonymisierten Beschäftigtendaten </w:t>
      </w:r>
      <w:r>
        <w:t>ermöglichen</w:t>
      </w:r>
      <w:r w:rsidR="00C54796" w:rsidRPr="00606410">
        <w:t>.</w:t>
      </w:r>
    </w:p>
    <w:p w14:paraId="6F5258CA" w14:textId="7E959FBE" w:rsidR="00C54796" w:rsidRPr="00C54796" w:rsidRDefault="00C54796" w:rsidP="00665B8D">
      <w:pPr>
        <w:pStyle w:val="Listenabsatz"/>
        <w:numPr>
          <w:ilvl w:val="0"/>
          <w:numId w:val="7"/>
        </w:numPr>
        <w:spacing w:after="60" w:line="264" w:lineRule="auto"/>
      </w:pPr>
      <w:r w:rsidRPr="00C54796">
        <w:lastRenderedPageBreak/>
        <w:t>Die manuelle Datenübermittlung muss</w:t>
      </w:r>
      <w:r w:rsidR="008C0073">
        <w:t xml:space="preserve"> </w:t>
      </w:r>
      <w:r w:rsidR="00CA688B">
        <w:t xml:space="preserve">mindestens </w:t>
      </w:r>
      <w:r w:rsidR="008C0073">
        <w:t>monatlich</w:t>
      </w:r>
      <w:r w:rsidRPr="00C54796">
        <w:t xml:space="preserve"> </w:t>
      </w:r>
      <w:r w:rsidR="008C0073">
        <w:t>mittels eines</w:t>
      </w:r>
      <w:r w:rsidRPr="00C54796">
        <w:t xml:space="preserve"> strukturierte</w:t>
      </w:r>
      <w:r w:rsidR="008C0073">
        <w:t>n</w:t>
      </w:r>
      <w:r w:rsidRPr="00C54796">
        <w:t xml:space="preserve"> Tabellenformat</w:t>
      </w:r>
      <w:r w:rsidR="008C0073">
        <w:t>s</w:t>
      </w:r>
      <w:r w:rsidRPr="00C54796">
        <w:t xml:space="preserve"> (Excel-Dateien) möglich sein.</w:t>
      </w:r>
    </w:p>
    <w:p w14:paraId="452535B8" w14:textId="77777777" w:rsidR="00C54796" w:rsidRPr="00C54796" w:rsidRDefault="00C54796" w:rsidP="00665B8D">
      <w:pPr>
        <w:pStyle w:val="Listenabsatz"/>
        <w:numPr>
          <w:ilvl w:val="0"/>
          <w:numId w:val="7"/>
        </w:numPr>
        <w:spacing w:after="60" w:line="264" w:lineRule="auto"/>
      </w:pPr>
      <w:r w:rsidRPr="00C54796">
        <w:t>Über diese Datenübermittlung müssen insbesondere folgende Vorgänge unterstützt werden können:</w:t>
      </w:r>
    </w:p>
    <w:p w14:paraId="3F8AA2E5" w14:textId="4D76E35C" w:rsidR="00C54796" w:rsidRPr="00C54796" w:rsidRDefault="00C54796" w:rsidP="00665B8D">
      <w:pPr>
        <w:pStyle w:val="Listenabsatz"/>
        <w:numPr>
          <w:ilvl w:val="1"/>
          <w:numId w:val="7"/>
        </w:numPr>
        <w:spacing w:after="60" w:line="264" w:lineRule="auto"/>
      </w:pPr>
      <w:r w:rsidRPr="00C54796">
        <w:t>Anlage neuer Nutzerkonten</w:t>
      </w:r>
      <w:r w:rsidR="007E2BF1">
        <w:t xml:space="preserve"> inkl. Vergabe eines anonymisierten Identifikationscodes</w:t>
      </w:r>
    </w:p>
    <w:p w14:paraId="4497F6DE" w14:textId="77777777" w:rsidR="00C54796" w:rsidRPr="00C54796" w:rsidRDefault="00C54796" w:rsidP="00665B8D">
      <w:pPr>
        <w:pStyle w:val="Listenabsatz"/>
        <w:numPr>
          <w:ilvl w:val="1"/>
          <w:numId w:val="7"/>
        </w:numPr>
        <w:spacing w:after="60" w:line="264" w:lineRule="auto"/>
      </w:pPr>
      <w:r w:rsidRPr="00C54796">
        <w:t>Änderung bestehender Beschäftigtendaten (z. B. Standortzuordnung oder Budgetänderungen)</w:t>
      </w:r>
    </w:p>
    <w:p w14:paraId="56955104" w14:textId="77777777" w:rsidR="00C54796" w:rsidRDefault="00C54796" w:rsidP="00665B8D">
      <w:pPr>
        <w:pStyle w:val="Listenabsatz"/>
        <w:numPr>
          <w:ilvl w:val="1"/>
          <w:numId w:val="7"/>
        </w:numPr>
        <w:spacing w:after="60" w:line="264" w:lineRule="auto"/>
      </w:pPr>
      <w:r w:rsidRPr="00C54796">
        <w:t>Deaktivierung oder Löschung von Nutzerkonten.</w:t>
      </w:r>
    </w:p>
    <w:p w14:paraId="28A15005" w14:textId="77777777" w:rsidR="00BE7D12" w:rsidRDefault="00BE7D12" w:rsidP="00EC443B">
      <w:pPr>
        <w:spacing w:after="60" w:line="264" w:lineRule="auto"/>
      </w:pPr>
    </w:p>
    <w:p w14:paraId="5CA00E92" w14:textId="0287A3BE" w:rsidR="00A70B57" w:rsidRDefault="00C54796" w:rsidP="00EC443B">
      <w:pPr>
        <w:spacing w:after="60" w:line="264" w:lineRule="auto"/>
      </w:pPr>
      <w:r w:rsidRPr="00C54796">
        <w:t>Die manuelle Datenübermittlung muss ohne zusätzliche technische Integration nutzbar sein.</w:t>
      </w:r>
    </w:p>
    <w:p w14:paraId="7A797D09" w14:textId="77777777" w:rsidR="00DC029F" w:rsidRPr="00C54796" w:rsidRDefault="00DC029F" w:rsidP="00EC443B">
      <w:pPr>
        <w:spacing w:after="60" w:line="264" w:lineRule="auto"/>
      </w:pPr>
    </w:p>
    <w:p w14:paraId="35DA182A" w14:textId="5DF7B13E" w:rsidR="007A6D09" w:rsidRPr="009C0299" w:rsidRDefault="007A6D09" w:rsidP="00EC443B">
      <w:pPr>
        <w:spacing w:after="60" w:line="264" w:lineRule="auto"/>
        <w:rPr>
          <w:b/>
          <w:bCs/>
          <w:i/>
          <w:iCs/>
        </w:rPr>
      </w:pPr>
      <w:r>
        <w:rPr>
          <w:b/>
          <w:bCs/>
          <w:i/>
          <w:iCs/>
        </w:rPr>
        <w:t>Automatisierte</w:t>
      </w:r>
      <w:r w:rsidRPr="009C0299">
        <w:rPr>
          <w:b/>
          <w:bCs/>
          <w:i/>
          <w:iCs/>
        </w:rPr>
        <w:t xml:space="preserve"> Datenübermittlung</w:t>
      </w:r>
    </w:p>
    <w:p w14:paraId="69C29489" w14:textId="382A1975" w:rsidR="007A6D09" w:rsidRPr="007A6D09" w:rsidRDefault="007A6D09" w:rsidP="00EC443B">
      <w:pPr>
        <w:spacing w:after="60" w:line="264" w:lineRule="auto"/>
      </w:pPr>
      <w:r w:rsidRPr="007A6D09">
        <w:t>Ergänzend zur manuellen Datenübermittlung</w:t>
      </w:r>
      <w:r w:rsidRPr="00920343">
        <w:t xml:space="preserve"> </w:t>
      </w:r>
      <w:r w:rsidR="008E1DBA" w:rsidRPr="00920343">
        <w:t>ist</w:t>
      </w:r>
      <w:r w:rsidR="008E1DBA" w:rsidRPr="007A6D09">
        <w:t xml:space="preserve"> </w:t>
      </w:r>
      <w:r w:rsidRPr="007A6D09">
        <w:t xml:space="preserve">der Auftragnehmer </w:t>
      </w:r>
      <w:r w:rsidR="008E1DBA">
        <w:t xml:space="preserve">in der Lage </w:t>
      </w:r>
      <w:r w:rsidRPr="007A6D09">
        <w:t xml:space="preserve">eine technische Lösung </w:t>
      </w:r>
      <w:r w:rsidR="008E1DBA">
        <w:t xml:space="preserve">zu </w:t>
      </w:r>
      <w:r w:rsidR="009D1A79">
        <w:t>implementieren</w:t>
      </w:r>
      <w:r w:rsidRPr="007A6D09">
        <w:t>, die einen automatisierten Datenaustausch zwischen Auftraggeberin und Auftragnehmer ermöglicht werden.</w:t>
      </w:r>
    </w:p>
    <w:p w14:paraId="66A871FA" w14:textId="77777777" w:rsidR="00B06DD9" w:rsidRDefault="00B06DD9" w:rsidP="00EC443B">
      <w:pPr>
        <w:spacing w:after="60" w:line="264" w:lineRule="auto"/>
      </w:pPr>
    </w:p>
    <w:p w14:paraId="68C93544" w14:textId="25884813" w:rsidR="007A6D09" w:rsidRPr="007A6D09" w:rsidRDefault="007A6D09" w:rsidP="00EC443B">
      <w:pPr>
        <w:spacing w:after="60" w:line="264" w:lineRule="auto"/>
      </w:pPr>
      <w:r w:rsidRPr="007A6D09">
        <w:t xml:space="preserve">Der automatisierte Datenaustausch </w:t>
      </w:r>
      <w:r w:rsidR="00B06DD9">
        <w:t>wird</w:t>
      </w:r>
      <w:r w:rsidR="00B06DD9" w:rsidRPr="007A6D09">
        <w:t xml:space="preserve"> </w:t>
      </w:r>
      <w:r w:rsidRPr="007A6D09">
        <w:t>insbesondere folgende Vorgänge unterstützen:</w:t>
      </w:r>
    </w:p>
    <w:p w14:paraId="0A0D6851" w14:textId="287B67C3" w:rsidR="007A6D09" w:rsidRPr="007A6D09" w:rsidRDefault="007A6D09" w:rsidP="00665B8D">
      <w:pPr>
        <w:numPr>
          <w:ilvl w:val="0"/>
          <w:numId w:val="42"/>
        </w:numPr>
        <w:spacing w:after="60" w:line="264" w:lineRule="auto"/>
      </w:pPr>
      <w:r w:rsidRPr="007A6D09">
        <w:t>Anlage neuer Nutzerkonten für Beschäftigte</w:t>
      </w:r>
      <w:r w:rsidR="00957F8A">
        <w:t xml:space="preserve"> inkl. Vergabe eines anonymisierten Identifikationscodes</w:t>
      </w:r>
      <w:r w:rsidRPr="007A6D09">
        <w:t>,</w:t>
      </w:r>
    </w:p>
    <w:p w14:paraId="3F67B382" w14:textId="1D59C607" w:rsidR="007A6D09" w:rsidRPr="007A6D09" w:rsidRDefault="007A6D09" w:rsidP="00665B8D">
      <w:pPr>
        <w:numPr>
          <w:ilvl w:val="0"/>
          <w:numId w:val="42"/>
        </w:numPr>
        <w:spacing w:after="60" w:line="264" w:lineRule="auto"/>
      </w:pPr>
      <w:r w:rsidRPr="007A6D09">
        <w:t>Änderung bestehender Beschäftigtendaten</w:t>
      </w:r>
      <w:r w:rsidR="00957F8A">
        <w:t xml:space="preserve"> (z. B. Standortzuordnung oder Budgetänderungen)</w:t>
      </w:r>
      <w:r w:rsidRPr="007A6D09">
        <w:t>,</w:t>
      </w:r>
    </w:p>
    <w:p w14:paraId="085E5207" w14:textId="77777777" w:rsidR="007A6D09" w:rsidRPr="007A6D09" w:rsidRDefault="007A6D09" w:rsidP="00665B8D">
      <w:pPr>
        <w:numPr>
          <w:ilvl w:val="0"/>
          <w:numId w:val="42"/>
        </w:numPr>
        <w:spacing w:after="60" w:line="264" w:lineRule="auto"/>
      </w:pPr>
      <w:r w:rsidRPr="007A6D09">
        <w:t>Deaktivierung oder Löschung von Nutzerkonten.</w:t>
      </w:r>
    </w:p>
    <w:p w14:paraId="539B530C" w14:textId="77777777" w:rsidR="00BE7D12" w:rsidRDefault="00BE7D12" w:rsidP="00EC443B">
      <w:pPr>
        <w:spacing w:after="60" w:line="264" w:lineRule="auto"/>
      </w:pPr>
    </w:p>
    <w:p w14:paraId="5EB6F5DF" w14:textId="34E2B17A" w:rsidR="007A6D09" w:rsidRPr="007A6D09" w:rsidRDefault="007A6D09" w:rsidP="00EC443B">
      <w:pPr>
        <w:spacing w:after="60" w:line="264" w:lineRule="auto"/>
      </w:pPr>
      <w:r w:rsidRPr="007A6D09">
        <w:t xml:space="preserve">Die Entscheidung über die tatsächliche Nutzung </w:t>
      </w:r>
      <w:r>
        <w:t>dieser technischen Lösung</w:t>
      </w:r>
      <w:r w:rsidRPr="007A6D09">
        <w:t xml:space="preserve"> erfolgt erst nach Prüfung der technischen, organisatorischen und datenschutzrechtlichen Voraussetzungen </w:t>
      </w:r>
      <w:r w:rsidR="00CC3E84">
        <w:t xml:space="preserve">nach der Zuschlagserteilung </w:t>
      </w:r>
      <w:r w:rsidRPr="007A6D09">
        <w:t>durch die Auftraggeberin.</w:t>
      </w:r>
      <w:r w:rsidR="0046227E">
        <w:t xml:space="preserve"> </w:t>
      </w:r>
    </w:p>
    <w:p w14:paraId="2C0354C3" w14:textId="77777777" w:rsidR="007A6D09" w:rsidRPr="007A6D09" w:rsidRDefault="007A6D09" w:rsidP="00EC443B">
      <w:pPr>
        <w:spacing w:after="60" w:line="264" w:lineRule="auto"/>
      </w:pPr>
      <w:r w:rsidRPr="007A6D09">
        <w:t>Unabhängig davon muss während der gesamten Vertragslaufzeit gewährleistet sein, dass eine manuelle Übermittlung der erforderlichen Beschäftigtendaten durch die Auftraggeberin möglich bleibt.</w:t>
      </w:r>
    </w:p>
    <w:p w14:paraId="2EA9DA06" w14:textId="77777777" w:rsidR="00DC029F" w:rsidRPr="00C54796" w:rsidRDefault="00DC029F" w:rsidP="00EC443B">
      <w:pPr>
        <w:spacing w:after="60" w:line="264" w:lineRule="auto"/>
      </w:pPr>
    </w:p>
    <w:p w14:paraId="035BECE8" w14:textId="41B58D7A" w:rsidR="00A70B57" w:rsidRPr="009C0299" w:rsidRDefault="00A70B57" w:rsidP="00EC443B">
      <w:pPr>
        <w:spacing w:after="60" w:line="264" w:lineRule="auto"/>
        <w:rPr>
          <w:b/>
          <w:bCs/>
          <w:i/>
          <w:iCs/>
        </w:rPr>
      </w:pPr>
      <w:r w:rsidRPr="009C0299">
        <w:rPr>
          <w:b/>
          <w:bCs/>
          <w:i/>
          <w:iCs/>
        </w:rPr>
        <w:t>Rollen- und Rechteverwaltung</w:t>
      </w:r>
    </w:p>
    <w:p w14:paraId="79639E44" w14:textId="3EA1CE24" w:rsidR="00606410" w:rsidRPr="00606410" w:rsidRDefault="00A70B57" w:rsidP="00EC443B">
      <w:pPr>
        <w:spacing w:after="60" w:line="264" w:lineRule="auto"/>
      </w:pPr>
      <w:r w:rsidRPr="00606410">
        <w:t>Die Plattform muss eine rollenbasierte Rechteverwaltung ermöglichen.</w:t>
      </w:r>
      <w:r w:rsidR="00606410">
        <w:t xml:space="preserve"> </w:t>
      </w:r>
      <w:r w:rsidRPr="00606410">
        <w:t>Mitarbeitenden der Auftraggeberin müssen unterschiedliche Administrator- bzw. Rollenberechtigungen zugewiesen werden können.</w:t>
      </w:r>
      <w:r w:rsidR="00606410" w:rsidRPr="00606410">
        <w:t xml:space="preserve"> </w:t>
      </w:r>
      <w:r w:rsidR="0046227E">
        <w:t>Mindestens</w:t>
      </w:r>
      <w:r w:rsidR="00606410" w:rsidRPr="00606410">
        <w:t xml:space="preserve"> müssen folgende Administratorrollen abbildbar sein:</w:t>
      </w:r>
    </w:p>
    <w:p w14:paraId="7DBB9E52" w14:textId="6EE94B50" w:rsidR="00606410" w:rsidRPr="00606410" w:rsidRDefault="00606410" w:rsidP="00665B8D">
      <w:pPr>
        <w:pStyle w:val="Listenabsatz"/>
        <w:numPr>
          <w:ilvl w:val="0"/>
          <w:numId w:val="8"/>
        </w:numPr>
        <w:spacing w:after="60" w:line="264" w:lineRule="auto"/>
      </w:pPr>
      <w:r w:rsidRPr="00606410">
        <w:t>Hauptadministrator: umfassende Administrationsrechte, insbesondere zur Verwaltung von Nutzergruppen, Inhalten</w:t>
      </w:r>
      <w:r w:rsidR="005C531A">
        <w:t xml:space="preserve">, </w:t>
      </w:r>
      <w:r w:rsidRPr="00606410">
        <w:t>Plattformfunktionen</w:t>
      </w:r>
      <w:r w:rsidR="005C531A">
        <w:t xml:space="preserve"> und Einsehen von Evalu</w:t>
      </w:r>
      <w:r w:rsidR="00F9354C">
        <w:t>a</w:t>
      </w:r>
      <w:r w:rsidR="005C531A">
        <w:t>tionsdaten</w:t>
      </w:r>
      <w:r w:rsidRPr="00606410">
        <w:t>.</w:t>
      </w:r>
    </w:p>
    <w:p w14:paraId="21B5A74D" w14:textId="77777777" w:rsidR="00606410" w:rsidRPr="00606410" w:rsidRDefault="00606410" w:rsidP="00665B8D">
      <w:pPr>
        <w:pStyle w:val="Listenabsatz"/>
        <w:numPr>
          <w:ilvl w:val="0"/>
          <w:numId w:val="8"/>
        </w:numPr>
        <w:spacing w:after="60" w:line="264" w:lineRule="auto"/>
      </w:pPr>
      <w:r w:rsidRPr="00606410">
        <w:t>Standort- oder Bereichsadministrator: Verwaltung und Organisation von Angeboten für bestimmte Organisationseinheiten, Standorte oder Nutzergruppen.</w:t>
      </w:r>
    </w:p>
    <w:p w14:paraId="50E00405" w14:textId="77777777" w:rsidR="00606410" w:rsidRPr="00606410" w:rsidRDefault="00606410" w:rsidP="00665B8D">
      <w:pPr>
        <w:pStyle w:val="Listenabsatz"/>
        <w:numPr>
          <w:ilvl w:val="0"/>
          <w:numId w:val="8"/>
        </w:numPr>
        <w:spacing w:after="60" w:line="264" w:lineRule="auto"/>
      </w:pPr>
      <w:r w:rsidRPr="00606410">
        <w:lastRenderedPageBreak/>
        <w:t>Kurs- bzw. Angebotsadministrator: Verwaltung einzelner firmeninterner Gesundheitsangebote, insbesondere Hinzufügen oder Stornieren von Teilnehmenden sowie Pflege von Angebotsinformationen.</w:t>
      </w:r>
    </w:p>
    <w:p w14:paraId="22D0FFE8" w14:textId="77777777" w:rsidR="00B51503" w:rsidRDefault="00B51503" w:rsidP="00EC443B">
      <w:pPr>
        <w:spacing w:after="60" w:line="264" w:lineRule="auto"/>
      </w:pPr>
    </w:p>
    <w:p w14:paraId="56442DEE" w14:textId="4701957F" w:rsidR="00606410" w:rsidRDefault="00606410" w:rsidP="00EC443B">
      <w:pPr>
        <w:spacing w:after="60" w:line="264" w:lineRule="auto"/>
      </w:pPr>
      <w:r w:rsidRPr="00606410">
        <w:t>Die konkrete Ausgestaltung der Rollen und Berechtigungen muss flexibel konfigurierbar sein.</w:t>
      </w:r>
    </w:p>
    <w:p w14:paraId="28109A50" w14:textId="77777777" w:rsidR="00B51503" w:rsidRPr="00606410" w:rsidRDefault="00B51503" w:rsidP="00EC443B">
      <w:pPr>
        <w:spacing w:after="60" w:line="264" w:lineRule="auto"/>
      </w:pPr>
    </w:p>
    <w:p w14:paraId="345BBA35" w14:textId="0637BB8F" w:rsidR="00A70B57" w:rsidRPr="009C0299" w:rsidRDefault="00A70B57" w:rsidP="00EC443B">
      <w:pPr>
        <w:spacing w:after="60" w:line="264" w:lineRule="auto"/>
        <w:rPr>
          <w:b/>
          <w:bCs/>
          <w:i/>
          <w:iCs/>
        </w:rPr>
      </w:pPr>
      <w:r w:rsidRPr="009C0299">
        <w:rPr>
          <w:b/>
          <w:bCs/>
          <w:i/>
          <w:iCs/>
        </w:rPr>
        <w:t>Nutzergruppen</w:t>
      </w:r>
    </w:p>
    <w:p w14:paraId="405DF539" w14:textId="49B3F3DA" w:rsidR="00A70B57" w:rsidRPr="006440E7" w:rsidRDefault="00A70B57" w:rsidP="007563D1">
      <w:pPr>
        <w:spacing w:after="60" w:line="264" w:lineRule="auto"/>
      </w:pPr>
      <w:r w:rsidRPr="006440E7">
        <w:t>Die Plattform muss die Bildung von Nutzergruppen ermöglichen.</w:t>
      </w:r>
      <w:r w:rsidR="007563D1">
        <w:t xml:space="preserve"> </w:t>
      </w:r>
      <w:r w:rsidRPr="006440E7">
        <w:t>Nutzergruppen müssen beispielsweise nach organisatorischen Einheiten, Standorten, Funktionen oder Beschäftigtengruppen (z. B. Mitarbeitende, Führungskräfte,</w:t>
      </w:r>
      <w:r w:rsidR="009514F2">
        <w:t xml:space="preserve"> Bereiche/Teams,</w:t>
      </w:r>
      <w:r w:rsidRPr="006440E7">
        <w:t xml:space="preserve"> Niederlassungen oder Unternehmensteile) definierbar sein.</w:t>
      </w:r>
    </w:p>
    <w:p w14:paraId="4FA5347F" w14:textId="55DF669A" w:rsidR="00A70B57" w:rsidRPr="00606410" w:rsidRDefault="00A70B57" w:rsidP="007563D1">
      <w:pPr>
        <w:pStyle w:val="berschrift4"/>
      </w:pPr>
      <w:r w:rsidRPr="00606410">
        <w:t>Buchungs- und Verwaltungsfunktionen</w:t>
      </w:r>
    </w:p>
    <w:p w14:paraId="32AC410B" w14:textId="4D86124B" w:rsidR="00A70B57" w:rsidRPr="00606410" w:rsidRDefault="00A70B57" w:rsidP="00EC443B">
      <w:pPr>
        <w:spacing w:after="60" w:line="264" w:lineRule="auto"/>
      </w:pPr>
      <w:r w:rsidRPr="00606410">
        <w:t>Die Plattform muss Funktionen zur Anmeldung, Buchung und Verwaltung von Gesundheitsangeboten</w:t>
      </w:r>
      <w:r w:rsidR="005C531A">
        <w:t xml:space="preserve"> und -kursen</w:t>
      </w:r>
      <w:r w:rsidRPr="00606410">
        <w:t xml:space="preserve"> bereitstellen.</w:t>
      </w:r>
    </w:p>
    <w:p w14:paraId="1548102D" w14:textId="77777777" w:rsidR="00A70B57" w:rsidRPr="00606410" w:rsidRDefault="00A70B57" w:rsidP="00EC443B">
      <w:pPr>
        <w:spacing w:after="60" w:line="264" w:lineRule="auto"/>
      </w:pPr>
    </w:p>
    <w:p w14:paraId="08A14546" w14:textId="2DFC2624" w:rsidR="00A70B57" w:rsidRPr="009C0299" w:rsidRDefault="00A70B57" w:rsidP="00EC443B">
      <w:pPr>
        <w:spacing w:after="60" w:line="264" w:lineRule="auto"/>
        <w:rPr>
          <w:b/>
          <w:bCs/>
          <w:i/>
          <w:iCs/>
        </w:rPr>
      </w:pPr>
      <w:r w:rsidRPr="009C0299">
        <w:rPr>
          <w:b/>
          <w:bCs/>
          <w:i/>
          <w:iCs/>
        </w:rPr>
        <w:t>Funktionen für Beschäftigte</w:t>
      </w:r>
    </w:p>
    <w:p w14:paraId="361E0983" w14:textId="77777777" w:rsidR="00A70B57" w:rsidRPr="00606410" w:rsidRDefault="00A70B57" w:rsidP="00EC443B">
      <w:pPr>
        <w:spacing w:after="60" w:line="264" w:lineRule="auto"/>
        <w:rPr>
          <w:bCs/>
        </w:rPr>
      </w:pPr>
      <w:r w:rsidRPr="00606410">
        <w:rPr>
          <w:bCs/>
        </w:rPr>
        <w:t>Beschäftigte der Auftraggeberin müssen über die Plattform insbesondere folgende Funktionen nutzen können:</w:t>
      </w:r>
    </w:p>
    <w:p w14:paraId="2A3DA3EF" w14:textId="167EE815" w:rsidR="00A70B57" w:rsidRPr="00DC029F" w:rsidRDefault="00A70B57" w:rsidP="00665B8D">
      <w:pPr>
        <w:pStyle w:val="Listenabsatz"/>
        <w:numPr>
          <w:ilvl w:val="0"/>
          <w:numId w:val="9"/>
        </w:numPr>
        <w:spacing w:after="60" w:line="264" w:lineRule="auto"/>
        <w:rPr>
          <w:bCs/>
        </w:rPr>
      </w:pPr>
      <w:r w:rsidRPr="00DC029F">
        <w:rPr>
          <w:bCs/>
        </w:rPr>
        <w:t>eigenständige Anmeldung zu firmeninternen Gesundheitsangeboten,</w:t>
      </w:r>
    </w:p>
    <w:p w14:paraId="19C6DF0B" w14:textId="5A8AC133" w:rsidR="00A70B57" w:rsidRPr="00DC029F" w:rsidRDefault="00A70B57" w:rsidP="00665B8D">
      <w:pPr>
        <w:pStyle w:val="Listenabsatz"/>
        <w:numPr>
          <w:ilvl w:val="0"/>
          <w:numId w:val="9"/>
        </w:numPr>
        <w:spacing w:after="60" w:line="264" w:lineRule="auto"/>
        <w:rPr>
          <w:bCs/>
        </w:rPr>
      </w:pPr>
      <w:r w:rsidRPr="00DC029F">
        <w:rPr>
          <w:bCs/>
        </w:rPr>
        <w:t>Buchung regionaler und digitaler Gesundheits</w:t>
      </w:r>
      <w:r w:rsidR="005C531A">
        <w:rPr>
          <w:bCs/>
        </w:rPr>
        <w:t>kurse/-</w:t>
      </w:r>
      <w:r w:rsidRPr="00DC029F">
        <w:rPr>
          <w:bCs/>
        </w:rPr>
        <w:t>angebote sowie Gesundheitsprodukte,</w:t>
      </w:r>
    </w:p>
    <w:p w14:paraId="7D676CF4" w14:textId="6D3ECA1F" w:rsidR="00A70B57" w:rsidRPr="00DC029F" w:rsidRDefault="00A70B57" w:rsidP="00665B8D">
      <w:pPr>
        <w:pStyle w:val="Listenabsatz"/>
        <w:numPr>
          <w:ilvl w:val="0"/>
          <w:numId w:val="9"/>
        </w:numPr>
        <w:spacing w:after="60" w:line="264" w:lineRule="auto"/>
        <w:rPr>
          <w:bCs/>
        </w:rPr>
      </w:pPr>
      <w:r w:rsidRPr="00DC029F">
        <w:rPr>
          <w:bCs/>
        </w:rPr>
        <w:t>eigenständige Stornierung vorgenommener Buchungen oder Anmeldungen.</w:t>
      </w:r>
    </w:p>
    <w:p w14:paraId="03CBC32E" w14:textId="77777777" w:rsidR="00A70B57" w:rsidRPr="00606410" w:rsidRDefault="00A70B57" w:rsidP="00EC443B">
      <w:pPr>
        <w:spacing w:after="60" w:line="264" w:lineRule="auto"/>
      </w:pPr>
    </w:p>
    <w:p w14:paraId="3B0B7CF9" w14:textId="144101D0" w:rsidR="00A70B57" w:rsidRPr="009C0299" w:rsidRDefault="00A70B57" w:rsidP="00EC443B">
      <w:pPr>
        <w:spacing w:after="60" w:line="264" w:lineRule="auto"/>
        <w:rPr>
          <w:b/>
          <w:bCs/>
          <w:i/>
          <w:iCs/>
        </w:rPr>
      </w:pPr>
      <w:r w:rsidRPr="009C0299">
        <w:rPr>
          <w:b/>
          <w:bCs/>
          <w:i/>
          <w:iCs/>
        </w:rPr>
        <w:t>Filter- und Suchfunktionen</w:t>
      </w:r>
    </w:p>
    <w:p w14:paraId="300130C8" w14:textId="346866B5" w:rsidR="00A70B57" w:rsidRPr="00DC029F" w:rsidRDefault="00A70B57" w:rsidP="00EC443B">
      <w:pPr>
        <w:spacing w:after="60" w:line="264" w:lineRule="auto"/>
        <w:rPr>
          <w:bCs/>
        </w:rPr>
      </w:pPr>
      <w:r w:rsidRPr="004C2F4E">
        <w:rPr>
          <w:bCs/>
        </w:rPr>
        <w:t>Die Plattform muss über Such- und Filterfunktionen verfügen.</w:t>
      </w:r>
      <w:r w:rsidR="004C2F4E">
        <w:rPr>
          <w:bCs/>
        </w:rPr>
        <w:t xml:space="preserve"> </w:t>
      </w:r>
      <w:r w:rsidRPr="00DC029F">
        <w:rPr>
          <w:bCs/>
        </w:rPr>
        <w:t>Angebote müssen</w:t>
      </w:r>
      <w:r w:rsidR="004C2F4E">
        <w:rPr>
          <w:bCs/>
        </w:rPr>
        <w:t xml:space="preserve"> dadurch</w:t>
      </w:r>
      <w:r w:rsidRPr="00DC029F">
        <w:rPr>
          <w:bCs/>
        </w:rPr>
        <w:t xml:space="preserve"> nach inhaltlichen</w:t>
      </w:r>
      <w:r w:rsidR="004C2F4E">
        <w:rPr>
          <w:bCs/>
        </w:rPr>
        <w:t xml:space="preserve"> und räumlichen</w:t>
      </w:r>
      <w:r w:rsidRPr="00DC029F">
        <w:rPr>
          <w:bCs/>
        </w:rPr>
        <w:t xml:space="preserve"> Kriterien filterbar sein.</w:t>
      </w:r>
      <w:r w:rsidR="004C2F4E">
        <w:rPr>
          <w:bCs/>
        </w:rPr>
        <w:t xml:space="preserve"> </w:t>
      </w:r>
      <w:r w:rsidRPr="00DC029F">
        <w:rPr>
          <w:bCs/>
        </w:rPr>
        <w:t>Verfügbare bzw. offene Plätze müssen transparent angezeigt werden.</w:t>
      </w:r>
    </w:p>
    <w:p w14:paraId="38B93B3A" w14:textId="77777777" w:rsidR="00A70B57" w:rsidRPr="00606410" w:rsidRDefault="00A70B57" w:rsidP="00EC443B">
      <w:pPr>
        <w:spacing w:after="60" w:line="264" w:lineRule="auto"/>
      </w:pPr>
    </w:p>
    <w:p w14:paraId="3522005B" w14:textId="2495D1A5" w:rsidR="00A70B57" w:rsidRPr="009C0299" w:rsidRDefault="00A70B57" w:rsidP="00EC443B">
      <w:pPr>
        <w:spacing w:after="60" w:line="264" w:lineRule="auto"/>
        <w:rPr>
          <w:b/>
          <w:i/>
          <w:iCs/>
        </w:rPr>
      </w:pPr>
      <w:r w:rsidRPr="009C0299">
        <w:rPr>
          <w:b/>
          <w:i/>
          <w:iCs/>
        </w:rPr>
        <w:t>Teilnehmerverwaltung</w:t>
      </w:r>
    </w:p>
    <w:p w14:paraId="475651B5" w14:textId="152A9254" w:rsidR="00A70B57" w:rsidRDefault="00A70B57" w:rsidP="00EC443B">
      <w:pPr>
        <w:spacing w:after="60" w:line="264" w:lineRule="auto"/>
      </w:pPr>
      <w:r w:rsidRPr="00606410">
        <w:t xml:space="preserve">Administratoren der Auftraggeberin müssen </w:t>
      </w:r>
      <w:r w:rsidR="004C2F4E">
        <w:t>eigenständig und m</w:t>
      </w:r>
      <w:r w:rsidRPr="00606410">
        <w:t>anuell Teilnehmenden zu firmeninternen Gesundheitsangeboten</w:t>
      </w:r>
      <w:r w:rsidR="004C2F4E">
        <w:t xml:space="preserve"> hinzufügen können und </w:t>
      </w:r>
      <w:r w:rsidRPr="00606410">
        <w:t>bestehende Anmeldungen</w:t>
      </w:r>
      <w:r w:rsidR="009514F2">
        <w:t xml:space="preserve"> </w:t>
      </w:r>
      <w:r w:rsidR="009514F2" w:rsidRPr="00606410">
        <w:t>zu firmeninternen Gesundheitsangeboten</w:t>
      </w:r>
      <w:r w:rsidR="004C2F4E">
        <w:t xml:space="preserve"> stornieren können. </w:t>
      </w:r>
    </w:p>
    <w:p w14:paraId="07D7A232" w14:textId="77777777" w:rsidR="008C0073" w:rsidRPr="00606410" w:rsidRDefault="008C0073" w:rsidP="00EC443B">
      <w:pPr>
        <w:spacing w:after="60" w:line="264" w:lineRule="auto"/>
      </w:pPr>
    </w:p>
    <w:p w14:paraId="11CD36EE" w14:textId="3B99C346" w:rsidR="00A70B57" w:rsidRPr="009C0299" w:rsidRDefault="00A70B57" w:rsidP="00EC443B">
      <w:pPr>
        <w:spacing w:after="60" w:line="264" w:lineRule="auto"/>
        <w:rPr>
          <w:b/>
          <w:bCs/>
          <w:i/>
          <w:iCs/>
        </w:rPr>
      </w:pPr>
      <w:r w:rsidRPr="009C0299">
        <w:rPr>
          <w:b/>
          <w:bCs/>
          <w:i/>
          <w:iCs/>
        </w:rPr>
        <w:t>Persönliche Kursübersicht</w:t>
      </w:r>
    </w:p>
    <w:p w14:paraId="00C4F1D5" w14:textId="00B6BCC8" w:rsidR="007563D1" w:rsidRDefault="00A70B57" w:rsidP="00EC443B">
      <w:pPr>
        <w:spacing w:after="60" w:line="264" w:lineRule="auto"/>
      </w:pPr>
      <w:r w:rsidRPr="00606410">
        <w:t>Für Beschäftigte muss eine persönliche Kursübersicht bereitgestellt werden</w:t>
      </w:r>
      <w:r w:rsidR="004C2F4E">
        <w:t xml:space="preserve">, die die </w:t>
      </w:r>
      <w:r w:rsidRPr="00606410">
        <w:t>Teilnahme an vergangenen Angeboten (Anmeldung lag vor)</w:t>
      </w:r>
      <w:r w:rsidR="004C2F4E">
        <w:t xml:space="preserve"> und </w:t>
      </w:r>
      <w:r w:rsidRPr="00606410">
        <w:t>bestehende Anmeldungen zu zukünftigen Angeboten</w:t>
      </w:r>
      <w:r w:rsidR="004C2F4E">
        <w:t xml:space="preserve"> übersichtlich darstellt.</w:t>
      </w:r>
    </w:p>
    <w:p w14:paraId="4F926619" w14:textId="14269BC4" w:rsidR="00A70B57" w:rsidRPr="00A70B57" w:rsidRDefault="00A70B57" w:rsidP="007563D1">
      <w:pPr>
        <w:pStyle w:val="berschrift4"/>
      </w:pPr>
      <w:r w:rsidRPr="00A70B57">
        <w:lastRenderedPageBreak/>
        <w:t>Personalisierung</w:t>
      </w:r>
    </w:p>
    <w:p w14:paraId="67B8F580" w14:textId="3DAF149E" w:rsidR="007563D1" w:rsidRDefault="00A70B57" w:rsidP="00EC443B">
      <w:pPr>
        <w:spacing w:after="60" w:line="264" w:lineRule="auto"/>
      </w:pPr>
      <w:r w:rsidRPr="00A70B57">
        <w:t>Beschäftigte der Auftraggeberin müssen individuelle thematische Interessen hinterlegen können.</w:t>
      </w:r>
      <w:r w:rsidR="004C2F4E">
        <w:t xml:space="preserve"> </w:t>
      </w:r>
      <w:r w:rsidRPr="00A70B57">
        <w:t>Diese Interessen müssen bei der Darstellung von Angebotsvorschlägen sowie bei der Ausspielung von Gesundheitsimpulsen berücksichtigt werden.</w:t>
      </w:r>
    </w:p>
    <w:p w14:paraId="11E6E01F" w14:textId="704524F9" w:rsidR="00A70B57" w:rsidRPr="00A70B57" w:rsidRDefault="00A70B57" w:rsidP="007563D1">
      <w:pPr>
        <w:pStyle w:val="berschrift4"/>
      </w:pPr>
      <w:r w:rsidRPr="00A70B57">
        <w:t>Barrierearme Bereitstellung von Inhalten</w:t>
      </w:r>
    </w:p>
    <w:p w14:paraId="11FADB3C" w14:textId="4A6890E7" w:rsidR="00A70B57" w:rsidRPr="00A70B57" w:rsidRDefault="00A70B57" w:rsidP="00EC443B">
      <w:pPr>
        <w:spacing w:after="60" w:line="264" w:lineRule="auto"/>
      </w:pPr>
      <w:r w:rsidRPr="00A70B57">
        <w:t>Digitale Inhalte dürfen nicht ausschließlich aus Video- oder Audioformaten bestehen.</w:t>
      </w:r>
      <w:r w:rsidR="004C2F4E">
        <w:t xml:space="preserve"> </w:t>
      </w:r>
      <w:r w:rsidRPr="00A70B57">
        <w:t>Zu jeder Video- oder Audiodatei müssen alternative Darstellungsformen (z. B. Textbeiträge oder Bildstrecken) bereitgestellt werden.</w:t>
      </w:r>
    </w:p>
    <w:p w14:paraId="5E076050" w14:textId="1B82CB06" w:rsidR="00A70B57" w:rsidRPr="00A70B57" w:rsidRDefault="00A70B57" w:rsidP="007563D1">
      <w:pPr>
        <w:pStyle w:val="berschrift4"/>
      </w:pPr>
      <w:r w:rsidRPr="00A70B57">
        <w:t>Corporate Design</w:t>
      </w:r>
    </w:p>
    <w:p w14:paraId="55FA3A02" w14:textId="5D671122" w:rsidR="00A70B57" w:rsidRDefault="00A70B57" w:rsidP="00EC443B">
      <w:pPr>
        <w:spacing w:after="60" w:line="264" w:lineRule="auto"/>
      </w:pPr>
      <w:r w:rsidRPr="00A70B57">
        <w:t>Die Plattform muss im Corporate Design der Auftraggeberin gestaltet werden.</w:t>
      </w:r>
      <w:r w:rsidR="004C2F4E">
        <w:t xml:space="preserve"> </w:t>
      </w:r>
      <w:r w:rsidRPr="00A70B57">
        <w:t>Das Unternehmenslogo der Auftraggeberin muss integriert werden.</w:t>
      </w:r>
      <w:r w:rsidR="004C2F4E">
        <w:t xml:space="preserve"> </w:t>
      </w:r>
      <w:r w:rsidR="00DC029F">
        <w:t>D</w:t>
      </w:r>
      <w:r w:rsidRPr="00A70B57">
        <w:t>ie definierten Unternehmensfarben müssen berücksichtigt werden.</w:t>
      </w:r>
      <w:r w:rsidR="004C2F4E">
        <w:t xml:space="preserve"> </w:t>
      </w:r>
      <w:r w:rsidRPr="00A70B57">
        <w:t xml:space="preserve">Der Corporate-Design-Leitfaden einschließlich Logos und Farbdefinitionen wird dem Auftragnehmer nach </w:t>
      </w:r>
      <w:r w:rsidR="00B173BD">
        <w:t>Zuschlagserteilung</w:t>
      </w:r>
      <w:r w:rsidR="00B173BD" w:rsidRPr="00A70B57">
        <w:t xml:space="preserve"> </w:t>
      </w:r>
      <w:r w:rsidRPr="00A70B57">
        <w:t>bereitgestellt.</w:t>
      </w:r>
    </w:p>
    <w:p w14:paraId="50C38CC6" w14:textId="17B5A951" w:rsidR="00A70B57" w:rsidRPr="00A70B57" w:rsidRDefault="00A70B57" w:rsidP="007563D1">
      <w:pPr>
        <w:pStyle w:val="berschrift4"/>
      </w:pPr>
      <w:r w:rsidRPr="00994D58">
        <w:t>IT-Sicherheit</w:t>
      </w:r>
      <w:r w:rsidR="00C068D0">
        <w:t xml:space="preserve">, Datenschutz </w:t>
      </w:r>
      <w:r w:rsidRPr="00A70B57">
        <w:t>und Hosting</w:t>
      </w:r>
    </w:p>
    <w:p w14:paraId="0DFBBB98" w14:textId="77777777" w:rsidR="007910C1" w:rsidRPr="00994D58" w:rsidRDefault="007910C1" w:rsidP="007910C1">
      <w:pPr>
        <w:spacing w:after="60" w:line="264" w:lineRule="auto"/>
      </w:pPr>
      <w:r w:rsidRPr="00994D58">
        <w:t>Der Auftragnehmer hat geeignete Maßnahmen zur Gewährleistung von IT-Sicherheit und Datenschutz umzusetzen. Insbesondere muss der Auftragnehmer über eine gültige Zertifizierung nach ISO/IEC 27001 oder über eine vergleichbare, gleichwertige Zertifizierung verfügen, die ein angemessenes Niveau der Informationssicherheit nachweist.</w:t>
      </w:r>
    </w:p>
    <w:p w14:paraId="35D94B73" w14:textId="01EAA91D" w:rsidR="007910C1" w:rsidRDefault="007910C1" w:rsidP="007910C1">
      <w:pPr>
        <w:spacing w:after="60" w:line="264" w:lineRule="auto"/>
      </w:pPr>
      <w:r w:rsidRPr="00994D58">
        <w:t>Der Auftragnehmer ist verpflichtet, sämtliche Vorgaben der DSGVO einzuhalten. Personenbezogene Daten dürfen ausschließlich im erforderlichen Umfang und im Rahmen der gesetzlichen Vorgaben verarbeitet werden. Der Auftragnehmer stellt sicher, dass geeignete technische und organisatorische Maßnahmen zum Schutz personenbezogener Daten implementiert sind.</w:t>
      </w:r>
    </w:p>
    <w:p w14:paraId="4EDFEEF0" w14:textId="77777777" w:rsidR="00B707E8" w:rsidRPr="004146A1" w:rsidRDefault="00B707E8" w:rsidP="00B707E8">
      <w:pPr>
        <w:spacing w:after="60" w:line="264" w:lineRule="auto"/>
      </w:pPr>
      <w:r w:rsidRPr="004146A1">
        <w:t>Das Hosting sowie die Verarbeitung der Daten haben an einem Ort zu erfolgen, an dem die</w:t>
      </w:r>
      <w:r>
        <w:t xml:space="preserve"> </w:t>
      </w:r>
      <w:r w:rsidRPr="004146A1">
        <w:t>Datenschutz-Grundverordnung</w:t>
      </w:r>
      <w:r>
        <w:t xml:space="preserve"> (DSGVO)</w:t>
      </w:r>
      <w:r w:rsidRPr="004146A1">
        <w:t xml:space="preserve"> </w:t>
      </w:r>
      <w:r>
        <w:t xml:space="preserve">der EU gilt. </w:t>
      </w:r>
    </w:p>
    <w:p w14:paraId="04E1928B" w14:textId="06CA4227" w:rsidR="00A70B57" w:rsidRPr="00A70B57" w:rsidRDefault="00A70B57" w:rsidP="007563D1">
      <w:pPr>
        <w:pStyle w:val="berschrift4"/>
      </w:pPr>
      <w:r w:rsidRPr="00A70B57">
        <w:t>Verfügbarkeit und Betrieb</w:t>
      </w:r>
    </w:p>
    <w:p w14:paraId="0F2EE9D4" w14:textId="760E1DD1" w:rsidR="00A70B57" w:rsidRPr="0099070C" w:rsidRDefault="00A70B57" w:rsidP="00EC443B">
      <w:pPr>
        <w:spacing w:after="60" w:line="264" w:lineRule="auto"/>
        <w:rPr>
          <w:rFonts w:cs="Arial"/>
          <w:bCs/>
        </w:rPr>
      </w:pPr>
      <w:r w:rsidRPr="00A70B57">
        <w:t>Die Plattform muss eine hohe technische Verfügbarkeit gewährleisten.</w:t>
      </w:r>
      <w:r w:rsidR="004C2F4E">
        <w:t xml:space="preserve"> </w:t>
      </w:r>
      <w:r w:rsidRPr="00A70B57">
        <w:t>Wartungsarbeiten sind möglichst außerhalb üblicher Nutzungszeiten durchzuführen.</w:t>
      </w:r>
      <w:r w:rsidR="004C2F4E">
        <w:t xml:space="preserve"> </w:t>
      </w:r>
      <w:r w:rsidRPr="00A70B57">
        <w:t xml:space="preserve">Geplante Wartungsfenster müssen der Auftraggeberin rechtzeitig angekündigt </w:t>
      </w:r>
      <w:r w:rsidRPr="0099070C">
        <w:t>werden.</w:t>
      </w:r>
      <w:r w:rsidR="004C2F4E">
        <w:t xml:space="preserve"> </w:t>
      </w:r>
      <w:r w:rsidRPr="0099070C">
        <w:rPr>
          <w:rFonts w:cs="Arial"/>
          <w:bCs/>
        </w:rPr>
        <w:t>Die Plattform soll eine jährliche Systemverfügbarkeit von mindestens 9</w:t>
      </w:r>
      <w:r w:rsidR="0099070C" w:rsidRPr="0099070C">
        <w:rPr>
          <w:rFonts w:cs="Arial"/>
          <w:bCs/>
        </w:rPr>
        <w:t>8</w:t>
      </w:r>
      <w:r w:rsidRPr="0099070C">
        <w:rPr>
          <w:rFonts w:cs="Arial"/>
          <w:bCs/>
        </w:rPr>
        <w:t xml:space="preserve"> %</w:t>
      </w:r>
      <w:r w:rsidR="00557ED9" w:rsidRPr="0099070C">
        <w:rPr>
          <w:rFonts w:cs="Arial"/>
          <w:bCs/>
        </w:rPr>
        <w:t xml:space="preserve"> </w:t>
      </w:r>
      <w:r w:rsidRPr="0099070C">
        <w:rPr>
          <w:rFonts w:cs="Arial"/>
          <w:bCs/>
        </w:rPr>
        <w:t>aufweisen.</w:t>
      </w:r>
    </w:p>
    <w:p w14:paraId="48506042" w14:textId="43A00F54" w:rsidR="00A70B57" w:rsidRPr="00A70B57" w:rsidRDefault="003F18BC" w:rsidP="007563D1">
      <w:pPr>
        <w:pStyle w:val="berschrift4"/>
      </w:pPr>
      <w:r>
        <w:t xml:space="preserve"> </w:t>
      </w:r>
      <w:r w:rsidR="00A70B57" w:rsidRPr="00A70B57">
        <w:t>Weiterentwicklung der Plattform</w:t>
      </w:r>
    </w:p>
    <w:p w14:paraId="54053CA5" w14:textId="4A65BA4F" w:rsidR="00A70B57" w:rsidRPr="00A70B57" w:rsidRDefault="00A70B57" w:rsidP="00EC443B">
      <w:pPr>
        <w:spacing w:after="60" w:line="264" w:lineRule="auto"/>
      </w:pPr>
      <w:r w:rsidRPr="00A70B57">
        <w:t>Der Auftragnehmer muss die Plattform während der gesamten Vertragslaufzeit technisch und inhaltlich weiterentwickeln.</w:t>
      </w:r>
      <w:r w:rsidR="004C2F4E">
        <w:t xml:space="preserve"> </w:t>
      </w:r>
      <w:r w:rsidRPr="00A70B57">
        <w:t>Dabei müssen insbesondere berücksichtigt werden:</w:t>
      </w:r>
    </w:p>
    <w:p w14:paraId="2472F42F" w14:textId="6DD4C178" w:rsidR="00A70B57" w:rsidRPr="00A70B57" w:rsidRDefault="00A70B57" w:rsidP="00665B8D">
      <w:pPr>
        <w:pStyle w:val="Listenabsatz"/>
        <w:numPr>
          <w:ilvl w:val="0"/>
          <w:numId w:val="11"/>
        </w:numPr>
        <w:spacing w:after="60" w:line="264" w:lineRule="auto"/>
      </w:pPr>
      <w:r w:rsidRPr="00A70B57">
        <w:t xml:space="preserve">technische Entwicklungen im Bereich </w:t>
      </w:r>
      <w:r w:rsidR="00650321">
        <w:t xml:space="preserve">webbasierter </w:t>
      </w:r>
      <w:r w:rsidR="00650321" w:rsidRPr="00A70B57">
        <w:t>Gesundheitsplattformen</w:t>
      </w:r>
    </w:p>
    <w:p w14:paraId="690E7CB3" w14:textId="606E1298" w:rsidR="00A70B57" w:rsidRPr="00A70B57" w:rsidRDefault="00557ED9" w:rsidP="00665B8D">
      <w:pPr>
        <w:pStyle w:val="Listenabsatz"/>
        <w:numPr>
          <w:ilvl w:val="0"/>
          <w:numId w:val="11"/>
        </w:numPr>
        <w:spacing w:after="60" w:line="264" w:lineRule="auto"/>
      </w:pPr>
      <w:r>
        <w:t>E</w:t>
      </w:r>
      <w:r w:rsidR="00A70B57" w:rsidRPr="00A70B57">
        <w:t xml:space="preserve">ntwicklungen im Bereich </w:t>
      </w:r>
      <w:r w:rsidR="0099070C">
        <w:t xml:space="preserve">analoger, </w:t>
      </w:r>
      <w:r w:rsidR="00A70B57" w:rsidRPr="0099070C">
        <w:t>digitaler</w:t>
      </w:r>
      <w:r w:rsidR="0099070C">
        <w:t xml:space="preserve"> </w:t>
      </w:r>
      <w:r w:rsidR="00A70B57" w:rsidRPr="00A70B57">
        <w:t>Gesundheitsangebote</w:t>
      </w:r>
      <w:r w:rsidR="0099070C">
        <w:t xml:space="preserve"> und -produkte</w:t>
      </w:r>
    </w:p>
    <w:p w14:paraId="6BD2BFC2" w14:textId="77B8FBC9" w:rsidR="00A70B57" w:rsidRPr="00A70B57" w:rsidRDefault="00A70B57" w:rsidP="00665B8D">
      <w:pPr>
        <w:pStyle w:val="Listenabsatz"/>
        <w:numPr>
          <w:ilvl w:val="0"/>
          <w:numId w:val="11"/>
        </w:numPr>
        <w:spacing w:after="60" w:line="264" w:lineRule="auto"/>
      </w:pPr>
      <w:r w:rsidRPr="00A70B57">
        <w:t>Anforderungen an Nutzerfreundlichkeit.</w:t>
      </w:r>
    </w:p>
    <w:p w14:paraId="08D8C7D3" w14:textId="2BF72701" w:rsidR="00A70B57" w:rsidRPr="00A70B57" w:rsidRDefault="003F18BC" w:rsidP="007563D1">
      <w:pPr>
        <w:pStyle w:val="berschrift4"/>
      </w:pPr>
      <w:r>
        <w:lastRenderedPageBreak/>
        <w:t xml:space="preserve"> </w:t>
      </w:r>
      <w:r w:rsidR="00A70B57" w:rsidRPr="00650321">
        <w:t>Nutzerbefragung</w:t>
      </w:r>
      <w:r w:rsidR="00A70B57" w:rsidRPr="00A70B57">
        <w:t xml:space="preserve"> und Evaluation</w:t>
      </w:r>
    </w:p>
    <w:p w14:paraId="2066C068" w14:textId="27E344D2" w:rsidR="00A70B57" w:rsidRPr="00557ED9" w:rsidRDefault="00A70B57" w:rsidP="00EC443B">
      <w:pPr>
        <w:spacing w:after="60" w:line="264" w:lineRule="auto"/>
        <w:rPr>
          <w:rFonts w:cs="Arial"/>
          <w:bCs/>
        </w:rPr>
      </w:pPr>
      <w:r w:rsidRPr="00A70B57">
        <w:t>Der Auftragnehmer muss mindestens halbjährlich eine standardisierte Nutzerbefragung der registrierten Plattformnutzenden durchführen.</w:t>
      </w:r>
      <w:r w:rsidR="004C2F4E">
        <w:t xml:space="preserve"> </w:t>
      </w:r>
      <w:r w:rsidR="0046227E" w:rsidRPr="00A70B57">
        <w:t xml:space="preserve">Teilnahme </w:t>
      </w:r>
      <w:r w:rsidR="0046227E">
        <w:t xml:space="preserve">an der Befragung </w:t>
      </w:r>
      <w:r w:rsidR="0046227E" w:rsidRPr="00A70B57">
        <w:t xml:space="preserve">muss freiwillig </w:t>
      </w:r>
      <w:r w:rsidR="0046227E">
        <w:t xml:space="preserve">und anonym </w:t>
      </w:r>
      <w:r w:rsidR="0046227E" w:rsidRPr="00A70B57">
        <w:t>erfolgen.</w:t>
      </w:r>
      <w:r w:rsidR="0046227E">
        <w:t xml:space="preserve"> </w:t>
      </w:r>
      <w:r w:rsidRPr="00A70B57">
        <w:t xml:space="preserve">Die Befragung muss </w:t>
      </w:r>
      <w:r w:rsidR="004C2F4E">
        <w:t>mindestens</w:t>
      </w:r>
      <w:r w:rsidRPr="00A70B57">
        <w:t xml:space="preserve"> </w:t>
      </w:r>
      <w:r w:rsidR="0046227E">
        <w:t xml:space="preserve">die von den Beschäftigten </w:t>
      </w:r>
      <w:r w:rsidR="00557ED9" w:rsidRPr="00557ED9">
        <w:rPr>
          <w:rFonts w:cs="Arial"/>
          <w:bCs/>
        </w:rPr>
        <w:t>wa</w:t>
      </w:r>
      <w:r w:rsidRPr="00557ED9">
        <w:rPr>
          <w:rFonts w:cs="Arial"/>
          <w:bCs/>
        </w:rPr>
        <w:t xml:space="preserve">hrgenommene Wertschätzung durch </w:t>
      </w:r>
      <w:r w:rsidR="0046227E">
        <w:rPr>
          <w:rFonts w:cs="Arial"/>
          <w:bCs/>
        </w:rPr>
        <w:t xml:space="preserve">das Anbieten der </w:t>
      </w:r>
      <w:r w:rsidRPr="00557ED9">
        <w:rPr>
          <w:rFonts w:cs="Arial"/>
          <w:bCs/>
        </w:rPr>
        <w:t>Plattform</w:t>
      </w:r>
      <w:r w:rsidR="0046227E">
        <w:rPr>
          <w:rFonts w:cs="Arial"/>
          <w:bCs/>
        </w:rPr>
        <w:t xml:space="preserve">, </w:t>
      </w:r>
      <w:r w:rsidR="004C2F4E">
        <w:rPr>
          <w:rFonts w:cs="Arial"/>
          <w:bCs/>
        </w:rPr>
        <w:t>Z</w:t>
      </w:r>
      <w:r w:rsidRPr="00557ED9">
        <w:rPr>
          <w:rFonts w:cs="Arial"/>
          <w:bCs/>
        </w:rPr>
        <w:t>ufriedenheit mit Funktionalität und Nutzerfreundlichkeit</w:t>
      </w:r>
      <w:r w:rsidR="0046227E">
        <w:rPr>
          <w:rFonts w:cs="Arial"/>
          <w:bCs/>
        </w:rPr>
        <w:t xml:space="preserve"> und die </w:t>
      </w:r>
      <w:r w:rsidRPr="00557ED9">
        <w:rPr>
          <w:rFonts w:cs="Arial"/>
          <w:bCs/>
        </w:rPr>
        <w:t>Bewertung von Inhalten und Angebotsspektrum</w:t>
      </w:r>
      <w:r w:rsidR="0046227E">
        <w:rPr>
          <w:rFonts w:cs="Arial"/>
          <w:bCs/>
        </w:rPr>
        <w:t xml:space="preserve"> erfassen. </w:t>
      </w:r>
    </w:p>
    <w:p w14:paraId="20F02C53" w14:textId="77777777" w:rsidR="00A70B57" w:rsidRPr="00A70B57" w:rsidRDefault="00A70B57" w:rsidP="00EC443B">
      <w:pPr>
        <w:spacing w:after="60" w:line="264" w:lineRule="auto"/>
      </w:pPr>
    </w:p>
    <w:p w14:paraId="5402D7FA" w14:textId="30097DB9" w:rsidR="00A70B57" w:rsidRPr="009C0299" w:rsidRDefault="00A70B57" w:rsidP="00EC443B">
      <w:pPr>
        <w:spacing w:after="60" w:line="264" w:lineRule="auto"/>
        <w:rPr>
          <w:b/>
          <w:bCs/>
          <w:i/>
          <w:iCs/>
        </w:rPr>
      </w:pPr>
      <w:r w:rsidRPr="009C0299">
        <w:rPr>
          <w:b/>
          <w:bCs/>
          <w:i/>
          <w:iCs/>
        </w:rPr>
        <w:t>Evaluationsbericht</w:t>
      </w:r>
    </w:p>
    <w:p w14:paraId="0EEF73EF" w14:textId="4650AB84" w:rsidR="00A70B57" w:rsidRPr="00A70B57" w:rsidRDefault="00A70B57" w:rsidP="00EC443B">
      <w:pPr>
        <w:spacing w:after="60" w:line="264" w:lineRule="auto"/>
      </w:pPr>
      <w:r w:rsidRPr="00A70B57">
        <w:t>Die Ergebnisse müssen in einem strukturierten Bericht dokumentiert werden. Der Bericht ist der Auftraggeberin spätestens acht Wochen nach Abschluss der Befragung vorzulegen</w:t>
      </w:r>
      <w:r w:rsidR="0046227E">
        <w:t xml:space="preserve">, </w:t>
      </w:r>
      <w:r w:rsidR="0046227E" w:rsidRPr="00A70B57">
        <w:t xml:space="preserve">die Ergebnisse zusätzlich </w:t>
      </w:r>
      <w:r w:rsidR="0046227E" w:rsidRPr="008C4743">
        <w:rPr>
          <w:rFonts w:cs="Arial"/>
        </w:rPr>
        <w:t xml:space="preserve">in </w:t>
      </w:r>
      <w:r w:rsidR="0046227E">
        <w:rPr>
          <w:rFonts w:cs="Arial"/>
        </w:rPr>
        <w:t xml:space="preserve">den monatlichen </w:t>
      </w:r>
      <w:r w:rsidR="0046227E" w:rsidRPr="008C4743">
        <w:rPr>
          <w:rFonts w:cs="Arial"/>
        </w:rPr>
        <w:t xml:space="preserve">Abstimmungsterminen </w:t>
      </w:r>
      <w:r w:rsidR="0046227E" w:rsidRPr="00A70B57">
        <w:t>vor</w:t>
      </w:r>
      <w:r w:rsidR="0046227E">
        <w:t>zu</w:t>
      </w:r>
      <w:r w:rsidR="0046227E" w:rsidRPr="00A70B57">
        <w:t>stellen und gemeinsam mit der Auftraggeberin mögliche Optimierungsmaßnahmen ab</w:t>
      </w:r>
      <w:r w:rsidR="0046227E">
        <w:t>zu</w:t>
      </w:r>
      <w:r w:rsidR="0046227E" w:rsidRPr="00A70B57">
        <w:t>leiten.</w:t>
      </w:r>
      <w:r w:rsidR="0046227E">
        <w:t xml:space="preserve"> </w:t>
      </w:r>
      <w:r w:rsidRPr="00A70B57">
        <w:t>Der Bericht muss mindestens enthalten:</w:t>
      </w:r>
    </w:p>
    <w:p w14:paraId="00242489" w14:textId="137A78EC" w:rsidR="00A70B57" w:rsidRPr="00A70B57" w:rsidRDefault="00A70B57" w:rsidP="00665B8D">
      <w:pPr>
        <w:pStyle w:val="Listenabsatz"/>
        <w:numPr>
          <w:ilvl w:val="0"/>
          <w:numId w:val="12"/>
        </w:numPr>
        <w:spacing w:after="60" w:line="264" w:lineRule="auto"/>
      </w:pPr>
      <w:r w:rsidRPr="00A70B57">
        <w:t>Beschreibung der Methodik (Zielgruppe, Rücklaufquote, Erhebungszeitraum)</w:t>
      </w:r>
    </w:p>
    <w:p w14:paraId="059A40A3" w14:textId="5B47547F" w:rsidR="00A70B57" w:rsidRPr="00A70B57" w:rsidRDefault="00A70B57" w:rsidP="00665B8D">
      <w:pPr>
        <w:pStyle w:val="Listenabsatz"/>
        <w:numPr>
          <w:ilvl w:val="0"/>
          <w:numId w:val="12"/>
        </w:numPr>
        <w:spacing w:after="60" w:line="264" w:lineRule="auto"/>
      </w:pPr>
      <w:r w:rsidRPr="00A70B57">
        <w:t>Zusammenfassung der zentralen Ergebnisse</w:t>
      </w:r>
    </w:p>
    <w:p w14:paraId="09AE6EC8" w14:textId="3206AFEC" w:rsidR="00A70B57" w:rsidRPr="00A70B57" w:rsidRDefault="00A70B57" w:rsidP="00665B8D">
      <w:pPr>
        <w:pStyle w:val="Listenabsatz"/>
        <w:numPr>
          <w:ilvl w:val="0"/>
          <w:numId w:val="12"/>
        </w:numPr>
        <w:spacing w:after="60" w:line="264" w:lineRule="auto"/>
      </w:pPr>
      <w:r w:rsidRPr="00A70B57">
        <w:t>Darstellung von Entwicklungen im Zeitverlauf</w:t>
      </w:r>
    </w:p>
    <w:p w14:paraId="03DCAE09" w14:textId="6B7CB87C" w:rsidR="00A70B57" w:rsidRPr="00A70B57" w:rsidRDefault="00A70B57" w:rsidP="00665B8D">
      <w:pPr>
        <w:pStyle w:val="Listenabsatz"/>
        <w:numPr>
          <w:ilvl w:val="0"/>
          <w:numId w:val="12"/>
        </w:numPr>
        <w:spacing w:after="60" w:line="264" w:lineRule="auto"/>
      </w:pPr>
      <w:r w:rsidRPr="00A70B57">
        <w:t>Identifikation von Handlungsfeldern</w:t>
      </w:r>
    </w:p>
    <w:p w14:paraId="440D457B" w14:textId="65864C99" w:rsidR="00A70B57" w:rsidRPr="00A70B57" w:rsidRDefault="00A70B57" w:rsidP="00665B8D">
      <w:pPr>
        <w:pStyle w:val="Listenabsatz"/>
        <w:numPr>
          <w:ilvl w:val="0"/>
          <w:numId w:val="12"/>
        </w:numPr>
        <w:spacing w:after="60" w:line="264" w:lineRule="auto"/>
      </w:pPr>
      <w:r w:rsidRPr="00A70B57">
        <w:t>konkrete Handlungsempfehlungen.</w:t>
      </w:r>
    </w:p>
    <w:p w14:paraId="24E52F76" w14:textId="421D3501" w:rsidR="00A92FC9" w:rsidRDefault="003867A9" w:rsidP="007563D1">
      <w:pPr>
        <w:pStyle w:val="berschrift3"/>
      </w:pPr>
      <w:bookmarkStart w:id="11" w:name="_Toc233035217"/>
      <w:r>
        <w:t xml:space="preserve">Anforderungen an </w:t>
      </w:r>
      <w:r w:rsidR="00A92FC9" w:rsidRPr="007D6CA0">
        <w:t>Support</w:t>
      </w:r>
      <w:r w:rsidR="008D0A14">
        <w:t xml:space="preserve"> und Key-Account-Management</w:t>
      </w:r>
      <w:bookmarkEnd w:id="11"/>
    </w:p>
    <w:p w14:paraId="6B37ED30" w14:textId="42CFEEEE" w:rsidR="00650321" w:rsidRDefault="00650321" w:rsidP="00EC443B">
      <w:pPr>
        <w:spacing w:after="60" w:line="264" w:lineRule="auto"/>
      </w:pPr>
      <w:r w:rsidRPr="00650321">
        <w:t>Der Auftragnehmer stellt während der gesamten Vertragslaufzeit einen Support für Nutzende der Plattform sowie für Administr</w:t>
      </w:r>
      <w:r>
        <w:t xml:space="preserve">ierende </w:t>
      </w:r>
      <w:r w:rsidRPr="00650321">
        <w:t>der Auftraggeberin bereit und gewährleistet eine kontinuierliche Betreuung der Auftraggeberin.</w:t>
      </w:r>
    </w:p>
    <w:p w14:paraId="59BCC2CE" w14:textId="3CD400BD" w:rsidR="00650321" w:rsidRPr="0078114B" w:rsidRDefault="009E7D60" w:rsidP="007563D1">
      <w:pPr>
        <w:pStyle w:val="berschrift4"/>
      </w:pPr>
      <w:r w:rsidRPr="0078114B">
        <w:t>Nutzer- und Administratorsupport</w:t>
      </w:r>
    </w:p>
    <w:p w14:paraId="34D4FA49" w14:textId="7CF43D61" w:rsidR="009E7D60" w:rsidRPr="009C0299" w:rsidRDefault="006D30DC" w:rsidP="00EC443B">
      <w:pPr>
        <w:spacing w:after="60" w:line="264" w:lineRule="auto"/>
        <w:rPr>
          <w:b/>
          <w:bCs/>
          <w:i/>
          <w:iCs/>
        </w:rPr>
      </w:pPr>
      <w:r w:rsidRPr="009C0299">
        <w:rPr>
          <w:b/>
          <w:bCs/>
          <w:i/>
          <w:iCs/>
        </w:rPr>
        <w:t xml:space="preserve">Telefonischer </w:t>
      </w:r>
      <w:r>
        <w:rPr>
          <w:b/>
          <w:bCs/>
          <w:i/>
          <w:iCs/>
        </w:rPr>
        <w:t xml:space="preserve">und digitaler </w:t>
      </w:r>
      <w:r w:rsidR="009E7D60" w:rsidRPr="009C0299">
        <w:rPr>
          <w:b/>
          <w:bCs/>
          <w:i/>
          <w:iCs/>
        </w:rPr>
        <w:t>Support</w:t>
      </w:r>
    </w:p>
    <w:p w14:paraId="06AB4C1C" w14:textId="05A058CB" w:rsidR="009E7D60" w:rsidRDefault="009E7D60" w:rsidP="00EC443B">
      <w:pPr>
        <w:spacing w:after="60" w:line="264" w:lineRule="auto"/>
      </w:pPr>
      <w:r>
        <w:t>Der telefonische Support muss werktags von Montag bis Freitag in der Zeit von 09:00 Uhr bis 17:00 Uhr erreichbar sein.</w:t>
      </w:r>
      <w:r w:rsidR="004C2F4E">
        <w:t xml:space="preserve"> </w:t>
      </w:r>
      <w:r>
        <w:t>Der Support muss in deutscher Sprache erfolgen.</w:t>
      </w:r>
      <w:r w:rsidR="004C2F4E">
        <w:t xml:space="preserve"> </w:t>
      </w:r>
      <w:r>
        <w:t>Die eingesetzten Supportmitarbeitenden müssen über Deutschkenntnisse mindestens auf dem Niveau C2 des Gemeinsamen Europäischen Referenzrahmens für Sprachen (GER) verfügen.</w:t>
      </w:r>
    </w:p>
    <w:p w14:paraId="59027E9B" w14:textId="30572A33" w:rsidR="009E7D60" w:rsidRDefault="009E7D60" w:rsidP="00EC443B">
      <w:pPr>
        <w:spacing w:after="60" w:line="264" w:lineRule="auto"/>
      </w:pPr>
      <w:r>
        <w:t>Zusätzlich zum telefonischen Support muss ein digitaler Support (z. B. per E-Mail oder über ein Support-Ticketsystem) bereitgestellt werden.</w:t>
      </w:r>
      <w:r w:rsidR="004C2F4E">
        <w:t xml:space="preserve"> </w:t>
      </w:r>
      <w:r>
        <w:t>Anfragen müssen werktags von Montag bis Freitag innerhalb von 24 Stunden beantwortet werden.</w:t>
      </w:r>
      <w:r w:rsidR="004C2F4E">
        <w:t xml:space="preserve"> </w:t>
      </w:r>
      <w:r>
        <w:t>Die Bearbeitung der Anfragen muss in deutscher Sprache (mindestens Sprachniveau C2 nach GER) erfolgen.</w:t>
      </w:r>
    </w:p>
    <w:p w14:paraId="1042DCE8" w14:textId="14C76F60" w:rsidR="009E7D60" w:rsidRDefault="0099070C" w:rsidP="00EC443B">
      <w:pPr>
        <w:spacing w:after="60" w:line="264" w:lineRule="auto"/>
      </w:pPr>
      <w:r>
        <w:t>Der telefonische und digitale Support</w:t>
      </w:r>
      <w:r w:rsidR="009E7D60">
        <w:t xml:space="preserve"> muss insbesondere Unterstützung bei folgenden Themen leisten:</w:t>
      </w:r>
    </w:p>
    <w:p w14:paraId="4F4FB4DE" w14:textId="77777777" w:rsidR="009E7D60" w:rsidRDefault="009E7D60" w:rsidP="00665B8D">
      <w:pPr>
        <w:pStyle w:val="Listenabsatz"/>
        <w:numPr>
          <w:ilvl w:val="0"/>
          <w:numId w:val="13"/>
        </w:numPr>
        <w:spacing w:after="60" w:line="264" w:lineRule="auto"/>
      </w:pPr>
      <w:r>
        <w:t>technische Fragen zur Nutzung der Plattform,</w:t>
      </w:r>
    </w:p>
    <w:p w14:paraId="3DEC3A26" w14:textId="77777777" w:rsidR="009E7D60" w:rsidRDefault="009E7D60" w:rsidP="00665B8D">
      <w:pPr>
        <w:pStyle w:val="Listenabsatz"/>
        <w:numPr>
          <w:ilvl w:val="0"/>
          <w:numId w:val="13"/>
        </w:numPr>
        <w:spacing w:after="60" w:line="264" w:lineRule="auto"/>
      </w:pPr>
      <w:r>
        <w:t>Unterstützung bei Registrierungs- und Login-Prozessen,</w:t>
      </w:r>
    </w:p>
    <w:p w14:paraId="7E39C451" w14:textId="77777777" w:rsidR="009E7D60" w:rsidRDefault="009E7D60" w:rsidP="00665B8D">
      <w:pPr>
        <w:pStyle w:val="Listenabsatz"/>
        <w:numPr>
          <w:ilvl w:val="0"/>
          <w:numId w:val="13"/>
        </w:numPr>
        <w:spacing w:after="60" w:line="264" w:lineRule="auto"/>
      </w:pPr>
      <w:r>
        <w:t>Unterstützung bei Buchungen und Stornierungen von Angeboten,</w:t>
      </w:r>
    </w:p>
    <w:p w14:paraId="059BCA77" w14:textId="2862B173" w:rsidR="00650321" w:rsidRDefault="009E7D60" w:rsidP="00665B8D">
      <w:pPr>
        <w:pStyle w:val="Listenabsatz"/>
        <w:numPr>
          <w:ilvl w:val="0"/>
          <w:numId w:val="13"/>
        </w:numPr>
        <w:spacing w:after="60" w:line="264" w:lineRule="auto"/>
      </w:pPr>
      <w:r>
        <w:t>Unterstützung bei administrativen Funktionen der Plattform.</w:t>
      </w:r>
    </w:p>
    <w:p w14:paraId="6ABE163F" w14:textId="490BCCA5" w:rsidR="009E7D60" w:rsidRPr="00F128FA" w:rsidRDefault="009E7D60" w:rsidP="007563D1">
      <w:pPr>
        <w:pStyle w:val="berschrift4"/>
      </w:pPr>
      <w:r w:rsidRPr="00F128FA">
        <w:lastRenderedPageBreak/>
        <w:t>Key-Account-Management und Betreuung der Auftraggeberin</w:t>
      </w:r>
    </w:p>
    <w:p w14:paraId="5ACA513B" w14:textId="77777777" w:rsidR="009E7D60" w:rsidRDefault="009E7D60" w:rsidP="00EC443B">
      <w:pPr>
        <w:spacing w:after="60" w:line="264" w:lineRule="auto"/>
      </w:pPr>
      <w:r>
        <w:t>Der Auftragnehmer muss der Auftraggeberin für die gesamte Vertragslaufzeit eine feste Ansprechperson (Key-Account-Managerin bzw. Key-Account-Manager) benennen.</w:t>
      </w:r>
    </w:p>
    <w:p w14:paraId="6AF17CFE" w14:textId="676A4E0B" w:rsidR="009E7D60" w:rsidRDefault="009E7D60" w:rsidP="00EC443B">
      <w:pPr>
        <w:spacing w:after="60" w:line="264" w:lineRule="auto"/>
      </w:pPr>
      <w:r>
        <w:t xml:space="preserve">Der oder die benannte Key-Account-Managerin bzw. Key-Account-Manager </w:t>
      </w:r>
      <w:r w:rsidR="00A86007">
        <w:t xml:space="preserve">sollte </w:t>
      </w:r>
      <w:r w:rsidR="00C0127D">
        <w:t xml:space="preserve">mindestens </w:t>
      </w:r>
      <w:r>
        <w:t xml:space="preserve">über </w:t>
      </w:r>
      <w:r w:rsidR="00127D47">
        <w:t xml:space="preserve">zwei </w:t>
      </w:r>
      <w:r w:rsidR="00C0127D">
        <w:t>Jahre</w:t>
      </w:r>
      <w:r>
        <w:t xml:space="preserve"> Berufserfahrung im Key-Account-Management im Bereich digitaler Plattformen verfügen.</w:t>
      </w:r>
      <w:r w:rsidR="004C2F4E">
        <w:t xml:space="preserve"> </w:t>
      </w:r>
      <w:r>
        <w:t>Die Kommunikation mit der Auftraggeberin muss in deutscher Sprache (mindestens Sprachniveau C2 nach GER) erfolgen.</w:t>
      </w:r>
      <w:r w:rsidR="004C2F4E">
        <w:t xml:space="preserve"> </w:t>
      </w:r>
      <w:r>
        <w:t>Der Auftragnehmer muss eine Vertretungsregelung für Ausfallzeiten sicherstellen.</w:t>
      </w:r>
    </w:p>
    <w:p w14:paraId="5D2E3010" w14:textId="3E645A8A" w:rsidR="009E7D60" w:rsidRDefault="009E7D60" w:rsidP="00EC443B">
      <w:pPr>
        <w:spacing w:after="60" w:line="264" w:lineRule="auto"/>
      </w:pPr>
      <w:r>
        <w:t xml:space="preserve">Die Auftraggeberin muss den oder die Key-Account-Manager/in </w:t>
      </w:r>
      <w:r w:rsidR="0099070C">
        <w:t>telefonisch oder per E-Mail</w:t>
      </w:r>
      <w:r>
        <w:t xml:space="preserve"> erreichen können</w:t>
      </w:r>
      <w:r w:rsidR="0099070C">
        <w:t xml:space="preserve">. </w:t>
      </w:r>
      <w:r>
        <w:t>Dabei</w:t>
      </w:r>
      <w:r w:rsidR="00F128FA">
        <w:t xml:space="preserve"> muss eine </w:t>
      </w:r>
      <w:r>
        <w:t>telefonische Erreichbarkeit werktags von Montag bis Freitag zwischen 09:00 Uhr und 17:00 Uhr</w:t>
      </w:r>
      <w:r w:rsidR="00F128FA">
        <w:t xml:space="preserve"> und die </w:t>
      </w:r>
      <w:r>
        <w:t>Beantwortung von E-Mail-Anfragen werktags innerhalb von 24 Stunden</w:t>
      </w:r>
      <w:r w:rsidR="00F128FA">
        <w:t xml:space="preserve"> gewährleistet werden. </w:t>
      </w:r>
    </w:p>
    <w:p w14:paraId="0ACCBC7E" w14:textId="5E4FE2BB" w:rsidR="00F128FA" w:rsidRPr="00F128FA" w:rsidRDefault="00F128FA" w:rsidP="007563D1">
      <w:pPr>
        <w:pStyle w:val="berschrift4"/>
      </w:pPr>
      <w:r w:rsidRPr="00F128FA">
        <w:t>Regelmäßige Abstimmung und Kommunikation</w:t>
      </w:r>
    </w:p>
    <w:p w14:paraId="30705E6E" w14:textId="5254B1BF" w:rsidR="00F128FA" w:rsidRDefault="00F128FA" w:rsidP="00EC443B">
      <w:pPr>
        <w:spacing w:after="60" w:line="264" w:lineRule="auto"/>
      </w:pPr>
      <w:r>
        <w:t>Der Auftragnehmer und die Auftraggeberin müssen während der gesamten Vertragslaufzeit eine kontinuierliche Abstimmung zur Weiterentwicklung und zum Betrieb der Plattform durchführen.</w:t>
      </w:r>
      <w:r w:rsidR="004C2F4E">
        <w:t xml:space="preserve"> </w:t>
      </w:r>
      <w:r w:rsidR="0078114B">
        <w:t>Dazu</w:t>
      </w:r>
      <w:r>
        <w:t xml:space="preserve"> müssen regelmäßige Abstimmungstermine</w:t>
      </w:r>
      <w:r w:rsidR="004C2F4E">
        <w:t xml:space="preserve"> (mindestens monatlich)</w:t>
      </w:r>
      <w:r>
        <w:t xml:space="preserve"> per Videokonferenz stattfinden.</w:t>
      </w:r>
      <w:r w:rsidR="004C2F4E">
        <w:t xml:space="preserve"> </w:t>
      </w:r>
      <w:r>
        <w:t xml:space="preserve">Die Dauer eines Abstimmungstermins muss </w:t>
      </w:r>
      <w:r w:rsidR="0078114B">
        <w:t>mindestens eine</w:t>
      </w:r>
      <w:r>
        <w:t xml:space="preserve"> Stunde </w:t>
      </w:r>
      <w:r w:rsidR="009B0207" w:rsidRPr="009B0207">
        <w:t>bis maximal 2 Stunden</w:t>
      </w:r>
      <w:r w:rsidR="009B0207">
        <w:t xml:space="preserve"> </w:t>
      </w:r>
      <w:r>
        <w:t>betragen.</w:t>
      </w:r>
      <w:r w:rsidR="0064733A">
        <w:t xml:space="preserve"> </w:t>
      </w:r>
      <w:r>
        <w:t>Auf Wunsch der Auftraggeberin müssen bis zu zwei Abstimmungstermine pro Kalenderjahr an einem Betriebsstandort der Auftraggeberin durchgeführt werden.</w:t>
      </w:r>
      <w:r w:rsidR="0078114B">
        <w:t xml:space="preserve"> </w:t>
      </w:r>
      <w:r w:rsidR="00C0127D">
        <w:t xml:space="preserve">Die Abstimmungstermine </w:t>
      </w:r>
      <w:r w:rsidR="004A1F47">
        <w:t xml:space="preserve">im </w:t>
      </w:r>
      <w:r w:rsidR="00C0127D">
        <w:t xml:space="preserve">virtuellen oder </w:t>
      </w:r>
      <w:r w:rsidR="004A1F47">
        <w:t>präsenz Format</w:t>
      </w:r>
      <w:r w:rsidR="00C0127D">
        <w:t xml:space="preserve"> werden nicht gesondert vergütet. </w:t>
      </w:r>
    </w:p>
    <w:p w14:paraId="6F06C4B5" w14:textId="5B270FD3" w:rsidR="0078114B" w:rsidRPr="0078114B" w:rsidRDefault="0078114B" w:rsidP="007563D1">
      <w:pPr>
        <w:pStyle w:val="berschrift4"/>
      </w:pPr>
      <w:r w:rsidRPr="0078114B">
        <w:t>Abstimmungen während der Implementierungsphase</w:t>
      </w:r>
    </w:p>
    <w:p w14:paraId="0D5E2377" w14:textId="38F4DB7F" w:rsidR="0078114B" w:rsidRDefault="0078114B" w:rsidP="00EC443B">
      <w:pPr>
        <w:spacing w:after="60" w:line="264" w:lineRule="auto"/>
      </w:pPr>
      <w:r>
        <w:t>Während der Implementierungsphase de</w:t>
      </w:r>
      <w:r w:rsidR="00942217">
        <w:t>s</w:t>
      </w:r>
      <w:r>
        <w:t xml:space="preserve"> </w:t>
      </w:r>
      <w:r w:rsidR="00942217">
        <w:t>Auftragsgegenstands</w:t>
      </w:r>
      <w:r>
        <w:t xml:space="preserve"> gelten erweiterte Abstimmungsanforderungen.</w:t>
      </w:r>
      <w:r w:rsidR="004C2F4E">
        <w:t xml:space="preserve"> </w:t>
      </w:r>
      <w:r>
        <w:t xml:space="preserve">Die Implementierungsphase </w:t>
      </w:r>
      <w:r w:rsidR="00954063">
        <w:t xml:space="preserve">(Rüstzeit) </w:t>
      </w:r>
      <w:r>
        <w:t xml:space="preserve">umfasst den Zeitraum </w:t>
      </w:r>
      <w:r w:rsidRPr="004C2F4E">
        <w:t xml:space="preserve">von </w:t>
      </w:r>
      <w:r w:rsidR="00954063">
        <w:t xml:space="preserve">der </w:t>
      </w:r>
      <w:r w:rsidRPr="004C2F4E">
        <w:t xml:space="preserve">Zuschlagserteilung </w:t>
      </w:r>
      <w:r w:rsidR="00173442">
        <w:t xml:space="preserve">bis </w:t>
      </w:r>
      <w:r w:rsidR="00954063">
        <w:t xml:space="preserve">zum </w:t>
      </w:r>
      <w:r w:rsidR="00173442">
        <w:t xml:space="preserve">Vertragsbeginn. </w:t>
      </w:r>
      <w:r w:rsidR="00C25577">
        <w:t>Erfahrungsgemäß können bis zu drei Monate nach der Inbetriebnahme weitere Abstimmungen nötig sein</w:t>
      </w:r>
      <w:r>
        <w:t>.</w:t>
      </w:r>
      <w:r w:rsidR="004C2F4E">
        <w:t xml:space="preserve"> </w:t>
      </w:r>
      <w:r w:rsidR="00C25577">
        <w:t>Während der Rüstzeit und ca. drei Monate nach Vertragsbeginn</w:t>
      </w:r>
      <w:r>
        <w:t xml:space="preserve"> müssen Abstimmungstermine auf Wunsch der Auftraggeberin bis zu einmal wöchentlich</w:t>
      </w:r>
      <w:r w:rsidR="004C2F4E">
        <w:t xml:space="preserve"> als Videokonferenz</w:t>
      </w:r>
      <w:r>
        <w:t xml:space="preserve"> durchgeführt werden.</w:t>
      </w:r>
      <w:r w:rsidR="00954063">
        <w:t xml:space="preserve"> Die Abstimmungstermine</w:t>
      </w:r>
      <w:r w:rsidR="0056676A">
        <w:t xml:space="preserve"> während und </w:t>
      </w:r>
      <w:r w:rsidR="00954063">
        <w:t xml:space="preserve">nach der Rüstzeit </w:t>
      </w:r>
      <w:r w:rsidR="00EB0339">
        <w:t xml:space="preserve">zur Implementierung </w:t>
      </w:r>
      <w:r w:rsidR="00954063">
        <w:t>werden nicht gesondert vergütet.</w:t>
      </w:r>
    </w:p>
    <w:p w14:paraId="2BF9CC77" w14:textId="46E2BCC0" w:rsidR="00F128FA" w:rsidRDefault="0078114B" w:rsidP="00EC443B">
      <w:pPr>
        <w:spacing w:after="60" w:line="264" w:lineRule="auto"/>
      </w:pPr>
      <w:r>
        <w:t>Diese Abstimmungen dienen insbesondere der</w:t>
      </w:r>
      <w:r w:rsidR="004C2F4E">
        <w:t xml:space="preserve"> </w:t>
      </w:r>
      <w:r>
        <w:t>Begleitung der technischen Einführung der Plattform,</w:t>
      </w:r>
      <w:r w:rsidR="004C2F4E">
        <w:t xml:space="preserve"> </w:t>
      </w:r>
      <w:r>
        <w:t>Abstimmung zur Konfiguration und Einrichtung der Plattform,</w:t>
      </w:r>
      <w:r w:rsidR="004C2F4E">
        <w:t xml:space="preserve"> </w:t>
      </w:r>
      <w:r>
        <w:t>Klärung von Fragen im Zusammenhang mit der Nutzung durch Beschäftigte und Administratoren,</w:t>
      </w:r>
      <w:r w:rsidR="004C2F4E">
        <w:t xml:space="preserve"> </w:t>
      </w:r>
      <w:r>
        <w:t>gemeinsamen Identifikation und Behebung möglicher Startprobleme.</w:t>
      </w:r>
    </w:p>
    <w:p w14:paraId="4279CD55" w14:textId="31960C29" w:rsidR="00A92FC9" w:rsidRPr="007D6CA0" w:rsidRDefault="000A776E" w:rsidP="007563D1">
      <w:pPr>
        <w:pStyle w:val="berschrift3"/>
      </w:pPr>
      <w:bookmarkStart w:id="12" w:name="_Toc233035218"/>
      <w:r>
        <w:t>Anforderungen</w:t>
      </w:r>
      <w:r w:rsidR="000553FF">
        <w:t xml:space="preserve"> an den</w:t>
      </w:r>
      <w:r>
        <w:t xml:space="preserve"> Marktplatz für Gesundheits</w:t>
      </w:r>
      <w:r w:rsidR="000553FF">
        <w:t>angebote und - benefits</w:t>
      </w:r>
      <w:bookmarkEnd w:id="12"/>
    </w:p>
    <w:p w14:paraId="1343C811" w14:textId="7C3B1A23" w:rsidR="009D1F64" w:rsidRPr="009D1F64" w:rsidRDefault="009D1F64" w:rsidP="00EC443B">
      <w:pPr>
        <w:tabs>
          <w:tab w:val="left" w:pos="645"/>
        </w:tabs>
        <w:spacing w:after="60" w:line="264" w:lineRule="auto"/>
        <w:ind w:right="165"/>
        <w:rPr>
          <w:rFonts w:cs="Arial"/>
        </w:rPr>
      </w:pPr>
      <w:r w:rsidRPr="009D1F64">
        <w:rPr>
          <w:rFonts w:cs="Arial"/>
        </w:rPr>
        <w:t>Der Auftragnehmer stellt innerhalb der Plattform einen Marktplatz für Gesundheitsangebote, -kurse, -produkte und -benefits bereit. Der Marktplatz dient dazu, den Beschäftigten der Auftraggeberin eine zentrale Buchungsplattform für gesundheitsbezogene Leistungen zur Verfügung zu stellen.</w:t>
      </w:r>
    </w:p>
    <w:p w14:paraId="396165CE" w14:textId="79D0D92E" w:rsidR="00A92FC9" w:rsidRDefault="009D1F64" w:rsidP="00EC443B">
      <w:pPr>
        <w:tabs>
          <w:tab w:val="left" w:pos="645"/>
        </w:tabs>
        <w:spacing w:after="60" w:line="264" w:lineRule="auto"/>
        <w:ind w:right="165"/>
        <w:rPr>
          <w:rFonts w:cs="Arial"/>
        </w:rPr>
      </w:pPr>
      <w:r w:rsidRPr="009D1F64">
        <w:rPr>
          <w:rFonts w:cs="Arial"/>
        </w:rPr>
        <w:lastRenderedPageBreak/>
        <w:t xml:space="preserve">Die angebotenen Leistungen können durch den Auftragnehmer selbst und/oder durch qualitätsgeprüfte Drittanbieter </w:t>
      </w:r>
      <w:r w:rsidR="00241BA1">
        <w:rPr>
          <w:rFonts w:cs="Arial"/>
        </w:rPr>
        <w:t xml:space="preserve">(vgl. hierzu Ziffer 2.3.6) </w:t>
      </w:r>
      <w:r w:rsidRPr="009D1F64">
        <w:rPr>
          <w:rFonts w:cs="Arial"/>
        </w:rPr>
        <w:t>erbracht werden.</w:t>
      </w:r>
      <w:r w:rsidR="00A92FC9" w:rsidRPr="007D6CA0">
        <w:rPr>
          <w:rFonts w:cs="Arial"/>
        </w:rPr>
        <w:t xml:space="preserve"> </w:t>
      </w:r>
    </w:p>
    <w:p w14:paraId="3592FC17" w14:textId="3CBE9AEB" w:rsidR="009D1F64" w:rsidRDefault="009D1F64" w:rsidP="007563D1">
      <w:pPr>
        <w:pStyle w:val="berschrift4"/>
      </w:pPr>
      <w:r w:rsidRPr="009D1F64">
        <w:t>Angebotsportfolio</w:t>
      </w:r>
    </w:p>
    <w:p w14:paraId="360EC77D" w14:textId="71ACD641" w:rsidR="0064733A" w:rsidRPr="0064733A" w:rsidRDefault="0064733A" w:rsidP="00EC443B">
      <w:pPr>
        <w:tabs>
          <w:tab w:val="left" w:pos="645"/>
        </w:tabs>
        <w:spacing w:after="60" w:line="264" w:lineRule="auto"/>
        <w:ind w:right="164"/>
        <w:rPr>
          <w:rFonts w:cs="Arial"/>
        </w:rPr>
      </w:pPr>
      <w:r w:rsidRPr="0064733A">
        <w:rPr>
          <w:rFonts w:cs="Arial"/>
        </w:rPr>
        <w:t>Der Auftragnehmer muss auf der Plattform ein breit gefächertes Portfolio an regionalen und digitalen Gesundheits</w:t>
      </w:r>
      <w:r>
        <w:rPr>
          <w:rFonts w:cs="Arial"/>
        </w:rPr>
        <w:t>kursen/, -</w:t>
      </w:r>
      <w:r w:rsidRPr="0064733A">
        <w:rPr>
          <w:rFonts w:cs="Arial"/>
        </w:rPr>
        <w:t>angeboten und -produkten bereitstellen.</w:t>
      </w:r>
    </w:p>
    <w:p w14:paraId="7007E079" w14:textId="19A6CB68" w:rsidR="0064733A" w:rsidRPr="0064733A" w:rsidRDefault="0064733A" w:rsidP="00EC443B">
      <w:pPr>
        <w:tabs>
          <w:tab w:val="left" w:pos="645"/>
        </w:tabs>
        <w:spacing w:after="60" w:line="264" w:lineRule="auto"/>
        <w:ind w:right="164"/>
        <w:rPr>
          <w:rFonts w:cs="Arial"/>
        </w:rPr>
      </w:pPr>
      <w:r w:rsidRPr="0064733A">
        <w:rPr>
          <w:rFonts w:cs="Arial"/>
        </w:rPr>
        <w:t xml:space="preserve">Dabei ist sicherzustellen, dass </w:t>
      </w:r>
      <w:r>
        <w:rPr>
          <w:rFonts w:cs="Arial"/>
        </w:rPr>
        <w:t>alle nachfolgenden</w:t>
      </w:r>
      <w:r w:rsidRPr="0064733A">
        <w:rPr>
          <w:rFonts w:cs="Arial"/>
        </w:rPr>
        <w:t xml:space="preserve"> Angebotsarten vertreten sind und keine einseitige Schwerpunktsetzung auf einzelne Angebotsarten erfolgt.</w:t>
      </w:r>
    </w:p>
    <w:p w14:paraId="2E5BF7F0" w14:textId="2ED623AF" w:rsidR="009D1F64" w:rsidRDefault="0064733A" w:rsidP="00EC443B">
      <w:pPr>
        <w:tabs>
          <w:tab w:val="left" w:pos="645"/>
        </w:tabs>
        <w:spacing w:after="60" w:line="264" w:lineRule="auto"/>
        <w:ind w:right="164"/>
        <w:rPr>
          <w:rFonts w:cs="Arial"/>
        </w:rPr>
      </w:pPr>
      <w:r w:rsidRPr="0064733A">
        <w:rPr>
          <w:rFonts w:cs="Arial"/>
        </w:rPr>
        <w:t>Die nachfolgend aufgeführten Angebotsarten müssen regelmäßig und in angemessenem Umfang im Gesamtportfolio enthalten sein:</w:t>
      </w:r>
    </w:p>
    <w:p w14:paraId="6A8F1D73" w14:textId="6CC801B5" w:rsidR="009D1F64" w:rsidRPr="00A20E73" w:rsidRDefault="009D1F64" w:rsidP="00665B8D">
      <w:pPr>
        <w:pStyle w:val="Listenabsatz"/>
        <w:numPr>
          <w:ilvl w:val="0"/>
          <w:numId w:val="38"/>
        </w:numPr>
        <w:tabs>
          <w:tab w:val="left" w:pos="709"/>
        </w:tabs>
        <w:spacing w:after="60" w:line="264" w:lineRule="auto"/>
        <w:ind w:left="709" w:right="164" w:hanging="357"/>
        <w:rPr>
          <w:rFonts w:cs="Arial"/>
        </w:rPr>
      </w:pPr>
      <w:r w:rsidRPr="00A20E73">
        <w:rPr>
          <w:rFonts w:cs="Arial"/>
        </w:rPr>
        <w:t>Präventionsangebote/-kurse nach §§ 20 und 20b des Fünftes Buch Sozialgesetzbuch (SGB V)</w:t>
      </w:r>
    </w:p>
    <w:p w14:paraId="67E1C0EA" w14:textId="24F248E4" w:rsidR="009D1F64" w:rsidRPr="00A20E73" w:rsidRDefault="009D1F64" w:rsidP="00665B8D">
      <w:pPr>
        <w:pStyle w:val="Listenabsatz"/>
        <w:numPr>
          <w:ilvl w:val="0"/>
          <w:numId w:val="38"/>
        </w:numPr>
        <w:tabs>
          <w:tab w:val="left" w:pos="709"/>
        </w:tabs>
        <w:spacing w:after="60" w:line="264" w:lineRule="auto"/>
        <w:ind w:left="709" w:right="164" w:hanging="357"/>
        <w:rPr>
          <w:rFonts w:cs="Arial"/>
        </w:rPr>
      </w:pPr>
      <w:r w:rsidRPr="00A20E73">
        <w:rPr>
          <w:rFonts w:cs="Arial"/>
        </w:rPr>
        <w:t>nicht nach §§ 20 und 20b SGB V zertifizierte Sport- und Gesundheitsangebote/-kurse</w:t>
      </w:r>
    </w:p>
    <w:p w14:paraId="1B92E705" w14:textId="157BDF8C" w:rsidR="009D1F64" w:rsidRPr="00A20E73" w:rsidRDefault="009D1F64" w:rsidP="00665B8D">
      <w:pPr>
        <w:pStyle w:val="Listenabsatz"/>
        <w:numPr>
          <w:ilvl w:val="0"/>
          <w:numId w:val="38"/>
        </w:numPr>
        <w:tabs>
          <w:tab w:val="left" w:pos="709"/>
        </w:tabs>
        <w:spacing w:after="60" w:line="264" w:lineRule="auto"/>
        <w:ind w:left="709" w:right="164" w:hanging="357"/>
        <w:rPr>
          <w:rFonts w:cs="Arial"/>
        </w:rPr>
      </w:pPr>
      <w:r w:rsidRPr="00A20E73">
        <w:rPr>
          <w:rFonts w:cs="Arial"/>
        </w:rPr>
        <w:t>gesundheitsbezogene Produkte.</w:t>
      </w:r>
    </w:p>
    <w:p w14:paraId="174A01CA" w14:textId="77777777" w:rsidR="00D5497A" w:rsidRDefault="00D5497A" w:rsidP="00EC443B">
      <w:pPr>
        <w:tabs>
          <w:tab w:val="left" w:pos="645"/>
        </w:tabs>
        <w:spacing w:after="60" w:line="264" w:lineRule="auto"/>
        <w:ind w:right="164"/>
        <w:rPr>
          <w:rFonts w:cs="Arial"/>
        </w:rPr>
      </w:pPr>
    </w:p>
    <w:p w14:paraId="008E15C9" w14:textId="0F849988" w:rsidR="009D1F64" w:rsidRPr="009D1F64" w:rsidRDefault="009D1F64" w:rsidP="00EC443B">
      <w:pPr>
        <w:tabs>
          <w:tab w:val="left" w:pos="645"/>
        </w:tabs>
        <w:spacing w:after="60" w:line="264" w:lineRule="auto"/>
        <w:ind w:right="164"/>
        <w:rPr>
          <w:rFonts w:cs="Arial"/>
        </w:rPr>
      </w:pPr>
      <w:r w:rsidRPr="009D1F64">
        <w:rPr>
          <w:rFonts w:cs="Arial"/>
        </w:rPr>
        <w:t xml:space="preserve">Das Angebotsportfolio muss neben klassischen Präventions- und Gesundheitskursen mindestens folgende </w:t>
      </w:r>
      <w:r w:rsidR="00262A3C">
        <w:rPr>
          <w:rFonts w:cs="Arial"/>
        </w:rPr>
        <w:t xml:space="preserve">Kategorien von </w:t>
      </w:r>
      <w:r w:rsidR="00822F74">
        <w:rPr>
          <w:rFonts w:cs="Arial"/>
        </w:rPr>
        <w:t>„nicht klassischen“ Gesundheitsangebote</w:t>
      </w:r>
      <w:r w:rsidR="00262A3C">
        <w:rPr>
          <w:rFonts w:cs="Arial"/>
        </w:rPr>
        <w:t>n</w:t>
      </w:r>
      <w:r w:rsidR="00822F74">
        <w:rPr>
          <w:rFonts w:cs="Arial"/>
        </w:rPr>
        <w:t xml:space="preserve"> </w:t>
      </w:r>
      <w:r w:rsidRPr="009D1F64">
        <w:rPr>
          <w:rFonts w:cs="Arial"/>
        </w:rPr>
        <w:t>umfassen:</w:t>
      </w:r>
    </w:p>
    <w:p w14:paraId="52519EAF" w14:textId="77777777" w:rsidR="009D1F64" w:rsidRPr="009D1F64" w:rsidRDefault="009D1F64" w:rsidP="00665B8D">
      <w:pPr>
        <w:pStyle w:val="Listenabsatz"/>
        <w:numPr>
          <w:ilvl w:val="0"/>
          <w:numId w:val="14"/>
        </w:numPr>
        <w:tabs>
          <w:tab w:val="left" w:pos="709"/>
        </w:tabs>
        <w:spacing w:after="60" w:line="264" w:lineRule="auto"/>
        <w:ind w:left="709" w:right="164"/>
        <w:rPr>
          <w:rFonts w:cs="Arial"/>
        </w:rPr>
      </w:pPr>
      <w:r w:rsidRPr="009D1F64">
        <w:rPr>
          <w:rFonts w:cs="Arial"/>
        </w:rPr>
        <w:t>Massagen</w:t>
      </w:r>
    </w:p>
    <w:p w14:paraId="5BAEEDE0" w14:textId="77777777" w:rsidR="004D4C85" w:rsidRDefault="009D1F64" w:rsidP="00665B8D">
      <w:pPr>
        <w:pStyle w:val="Listenabsatz"/>
        <w:numPr>
          <w:ilvl w:val="0"/>
          <w:numId w:val="14"/>
        </w:numPr>
        <w:tabs>
          <w:tab w:val="left" w:pos="709"/>
        </w:tabs>
        <w:spacing w:after="60" w:line="264" w:lineRule="auto"/>
        <w:ind w:left="709" w:right="164"/>
        <w:rPr>
          <w:rFonts w:cs="Arial"/>
        </w:rPr>
      </w:pPr>
      <w:r w:rsidRPr="009D1F64">
        <w:rPr>
          <w:rFonts w:cs="Arial"/>
        </w:rPr>
        <w:t xml:space="preserve">Mitgliedschaften in Fitnessstudios </w:t>
      </w:r>
    </w:p>
    <w:p w14:paraId="0B712275" w14:textId="6C7B323F" w:rsidR="009D1F64" w:rsidRPr="009D1F64" w:rsidRDefault="009D1F64" w:rsidP="00665B8D">
      <w:pPr>
        <w:pStyle w:val="Listenabsatz"/>
        <w:numPr>
          <w:ilvl w:val="0"/>
          <w:numId w:val="14"/>
        </w:numPr>
        <w:tabs>
          <w:tab w:val="left" w:pos="709"/>
        </w:tabs>
        <w:spacing w:after="60" w:line="264" w:lineRule="auto"/>
        <w:ind w:left="709" w:right="164"/>
        <w:rPr>
          <w:rFonts w:cs="Arial"/>
        </w:rPr>
      </w:pPr>
      <w:r w:rsidRPr="009D1F64">
        <w:rPr>
          <w:rFonts w:cs="Arial"/>
        </w:rPr>
        <w:t>Online-Fitnessangebote</w:t>
      </w:r>
    </w:p>
    <w:p w14:paraId="542DB537" w14:textId="77777777" w:rsidR="009D1F64" w:rsidRPr="009D1F64" w:rsidRDefault="009D1F64" w:rsidP="00665B8D">
      <w:pPr>
        <w:pStyle w:val="Listenabsatz"/>
        <w:numPr>
          <w:ilvl w:val="0"/>
          <w:numId w:val="14"/>
        </w:numPr>
        <w:tabs>
          <w:tab w:val="left" w:pos="709"/>
        </w:tabs>
        <w:spacing w:after="60" w:line="264" w:lineRule="auto"/>
        <w:ind w:left="709" w:right="164"/>
        <w:rPr>
          <w:rFonts w:cs="Arial"/>
        </w:rPr>
      </w:pPr>
      <w:r w:rsidRPr="009D1F64">
        <w:rPr>
          <w:rFonts w:cs="Arial"/>
        </w:rPr>
        <w:t>Gesundheitsreisen</w:t>
      </w:r>
    </w:p>
    <w:p w14:paraId="21FBB8EC" w14:textId="0B707B5A" w:rsidR="009D1F64" w:rsidRPr="009D1F64" w:rsidRDefault="003608FA" w:rsidP="00665B8D">
      <w:pPr>
        <w:pStyle w:val="Listenabsatz"/>
        <w:numPr>
          <w:ilvl w:val="0"/>
          <w:numId w:val="14"/>
        </w:numPr>
        <w:tabs>
          <w:tab w:val="left" w:pos="709"/>
        </w:tabs>
        <w:spacing w:after="60" w:line="264" w:lineRule="auto"/>
        <w:ind w:left="709" w:right="164"/>
        <w:rPr>
          <w:rFonts w:cs="Arial"/>
        </w:rPr>
      </w:pPr>
      <w:r>
        <w:rPr>
          <w:rFonts w:cs="Arial"/>
        </w:rPr>
        <w:t>Trainings</w:t>
      </w:r>
      <w:r w:rsidR="008F1BD0">
        <w:rPr>
          <w:rFonts w:cs="Arial"/>
        </w:rPr>
        <w:t>zubehör</w:t>
      </w:r>
      <w:r w:rsidRPr="009D1F64">
        <w:rPr>
          <w:rFonts w:cs="Arial"/>
        </w:rPr>
        <w:t xml:space="preserve"> </w:t>
      </w:r>
      <w:r w:rsidR="009D1F64" w:rsidRPr="009D1F64">
        <w:rPr>
          <w:rFonts w:cs="Arial"/>
        </w:rPr>
        <w:t>(z. B. Faszienrollen, Balance-Boards oder vergleichbare Trainingsgeräte)</w:t>
      </w:r>
    </w:p>
    <w:p w14:paraId="6CC02073" w14:textId="77777777" w:rsidR="009D1F64" w:rsidRPr="009D1F64" w:rsidRDefault="009D1F64" w:rsidP="00665B8D">
      <w:pPr>
        <w:pStyle w:val="Listenabsatz"/>
        <w:numPr>
          <w:ilvl w:val="0"/>
          <w:numId w:val="14"/>
        </w:numPr>
        <w:tabs>
          <w:tab w:val="left" w:pos="709"/>
        </w:tabs>
        <w:spacing w:after="60" w:line="264" w:lineRule="auto"/>
        <w:ind w:left="709" w:right="164"/>
        <w:rPr>
          <w:rFonts w:cs="Arial"/>
        </w:rPr>
      </w:pPr>
      <w:r w:rsidRPr="009D1F64">
        <w:rPr>
          <w:rFonts w:cs="Arial"/>
        </w:rPr>
        <w:t>ergonomische Büroausstattung (z. B. Bürostühle, Schreibtische oder elektrisch höhenverstellbare Schreibtischgestelle)</w:t>
      </w:r>
    </w:p>
    <w:p w14:paraId="0B1B3EBE" w14:textId="0213C572" w:rsidR="009D1F64" w:rsidRPr="009D1F64" w:rsidRDefault="009D1F64" w:rsidP="007563D1">
      <w:pPr>
        <w:pStyle w:val="berschrift4"/>
      </w:pPr>
      <w:r w:rsidRPr="009D1F64">
        <w:t>Regionale Gesundheitsangebote</w:t>
      </w:r>
    </w:p>
    <w:p w14:paraId="550626F2" w14:textId="0A7A8610" w:rsidR="009D1F64" w:rsidRDefault="00944E44" w:rsidP="00944E44">
      <w:pPr>
        <w:tabs>
          <w:tab w:val="left" w:pos="645"/>
        </w:tabs>
        <w:spacing w:after="60" w:line="264" w:lineRule="auto"/>
        <w:ind w:right="165"/>
        <w:rPr>
          <w:rFonts w:cs="Arial"/>
        </w:rPr>
      </w:pPr>
      <w:r w:rsidRPr="00944E44">
        <w:rPr>
          <w:rFonts w:cs="Arial"/>
        </w:rPr>
        <w:t>Der Auftragnehmer muss sicherstellen, dass während der Vertragslaufzeit mindestens 1.400 regionale Gesundheitsangebote buchbar sind.</w:t>
      </w:r>
      <w:r>
        <w:rPr>
          <w:rFonts w:cs="Arial"/>
        </w:rPr>
        <w:t xml:space="preserve"> </w:t>
      </w:r>
      <w:r w:rsidRPr="00944E44">
        <w:rPr>
          <w:rFonts w:cs="Arial"/>
        </w:rPr>
        <w:t>Diese Mindestmenge ist spätestens innerhalb von sechs Monaten nach Vertragsbeginn vollständig zu erreichen</w:t>
      </w:r>
      <w:r w:rsidR="00B62CF9">
        <w:rPr>
          <w:rFonts w:cs="Arial"/>
        </w:rPr>
        <w:t>.</w:t>
      </w:r>
      <w:r w:rsidR="005D3F84">
        <w:rPr>
          <w:rFonts w:cs="Arial"/>
        </w:rPr>
        <w:t xml:space="preserve"> </w:t>
      </w:r>
      <w:r w:rsidR="001E2D52" w:rsidRPr="001E2D52">
        <w:rPr>
          <w:rFonts w:cs="Arial"/>
        </w:rPr>
        <w:t>Zur Sicherstellung eines kontinuierlichen Aufbaus</w:t>
      </w:r>
      <w:r w:rsidR="001E2D52">
        <w:rPr>
          <w:rFonts w:cs="Arial"/>
        </w:rPr>
        <w:t xml:space="preserve"> des Portfolios</w:t>
      </w:r>
      <w:r w:rsidR="001E2D52" w:rsidRPr="001E2D52">
        <w:rPr>
          <w:rFonts w:cs="Arial"/>
        </w:rPr>
        <w:t xml:space="preserve"> ist folgende Mindeststaffel verbindlich einzuhalten</w:t>
      </w:r>
      <w:r w:rsidR="005506C6">
        <w:rPr>
          <w:rFonts w:cs="Arial"/>
        </w:rPr>
        <w:t xml:space="preserve">: </w:t>
      </w:r>
    </w:p>
    <w:p w14:paraId="5AD0D37B" w14:textId="51223644" w:rsidR="0068405D" w:rsidRPr="0068405D" w:rsidRDefault="00015247" w:rsidP="009451EB">
      <w:pPr>
        <w:pStyle w:val="Listenabsatz"/>
        <w:numPr>
          <w:ilvl w:val="0"/>
          <w:numId w:val="60"/>
        </w:numPr>
        <w:tabs>
          <w:tab w:val="left" w:pos="645"/>
        </w:tabs>
        <w:spacing w:after="60" w:line="264" w:lineRule="auto"/>
        <w:ind w:right="165"/>
        <w:rPr>
          <w:rFonts w:cs="Arial"/>
        </w:rPr>
      </w:pPr>
      <w:r>
        <w:rPr>
          <w:rFonts w:cs="Arial"/>
        </w:rPr>
        <w:t>ab</w:t>
      </w:r>
      <w:r w:rsidR="0068405D">
        <w:rPr>
          <w:rFonts w:cs="Arial"/>
        </w:rPr>
        <w:t xml:space="preserve"> Vertragsbeginn</w:t>
      </w:r>
      <w:r w:rsidR="0068405D" w:rsidRPr="0068405D">
        <w:rPr>
          <w:rFonts w:cs="Arial"/>
        </w:rPr>
        <w:t xml:space="preserve">: mindestens </w:t>
      </w:r>
      <w:r>
        <w:rPr>
          <w:rFonts w:cs="Arial"/>
        </w:rPr>
        <w:t>500</w:t>
      </w:r>
      <w:r w:rsidR="0068405D" w:rsidRPr="0068405D">
        <w:rPr>
          <w:rFonts w:cs="Arial"/>
        </w:rPr>
        <w:t xml:space="preserve"> regionale Gesundheitsangebote</w:t>
      </w:r>
    </w:p>
    <w:p w14:paraId="7C7A3EEA" w14:textId="754D0322" w:rsidR="0068405D" w:rsidRPr="0068405D" w:rsidRDefault="009B7614" w:rsidP="009451EB">
      <w:pPr>
        <w:pStyle w:val="Listenabsatz"/>
        <w:numPr>
          <w:ilvl w:val="0"/>
          <w:numId w:val="60"/>
        </w:numPr>
        <w:tabs>
          <w:tab w:val="left" w:pos="645"/>
        </w:tabs>
        <w:spacing w:after="60" w:line="264" w:lineRule="auto"/>
        <w:ind w:right="165"/>
        <w:rPr>
          <w:rFonts w:cs="Arial"/>
        </w:rPr>
      </w:pPr>
      <w:r>
        <w:rPr>
          <w:rFonts w:cs="Arial"/>
        </w:rPr>
        <w:t xml:space="preserve">bis zum vollendeten </w:t>
      </w:r>
      <w:r w:rsidR="00CF1852">
        <w:rPr>
          <w:rFonts w:cs="Arial"/>
        </w:rPr>
        <w:t>2.</w:t>
      </w:r>
      <w:r>
        <w:rPr>
          <w:rFonts w:cs="Arial"/>
        </w:rPr>
        <w:t xml:space="preserve"> Monat</w:t>
      </w:r>
      <w:r w:rsidR="0068405D" w:rsidRPr="0068405D">
        <w:rPr>
          <w:rFonts w:cs="Arial"/>
        </w:rPr>
        <w:t>: mindestens 800 regionale Gesundheitsangebote</w:t>
      </w:r>
    </w:p>
    <w:p w14:paraId="033ADEB7" w14:textId="424E67FD" w:rsidR="0068405D" w:rsidRPr="0068405D" w:rsidRDefault="009B7614" w:rsidP="009451EB">
      <w:pPr>
        <w:pStyle w:val="Listenabsatz"/>
        <w:numPr>
          <w:ilvl w:val="0"/>
          <w:numId w:val="60"/>
        </w:numPr>
        <w:tabs>
          <w:tab w:val="left" w:pos="645"/>
        </w:tabs>
        <w:spacing w:after="60" w:line="264" w:lineRule="auto"/>
        <w:ind w:right="165"/>
        <w:rPr>
          <w:rFonts w:cs="Arial"/>
        </w:rPr>
      </w:pPr>
      <w:r>
        <w:rPr>
          <w:rFonts w:cs="Arial"/>
        </w:rPr>
        <w:t xml:space="preserve">bis zum vollendeten </w:t>
      </w:r>
      <w:r w:rsidR="00CF1852">
        <w:rPr>
          <w:rFonts w:cs="Arial"/>
        </w:rPr>
        <w:t>4.</w:t>
      </w:r>
      <w:r>
        <w:rPr>
          <w:rFonts w:cs="Arial"/>
        </w:rPr>
        <w:t xml:space="preserve"> Monat</w:t>
      </w:r>
      <w:r w:rsidR="0052012C">
        <w:rPr>
          <w:rFonts w:cs="Arial"/>
        </w:rPr>
        <w:t>:</w:t>
      </w:r>
      <w:r w:rsidR="0068405D" w:rsidRPr="0068405D">
        <w:rPr>
          <w:rFonts w:cs="Arial"/>
        </w:rPr>
        <w:t xml:space="preserve"> mindestens 1.000 regionale Gesundheitsangebote</w:t>
      </w:r>
    </w:p>
    <w:p w14:paraId="047EC091" w14:textId="715C92B6" w:rsidR="0068405D" w:rsidRPr="0068405D" w:rsidRDefault="00CF1852" w:rsidP="009451EB">
      <w:pPr>
        <w:pStyle w:val="Listenabsatz"/>
        <w:numPr>
          <w:ilvl w:val="0"/>
          <w:numId w:val="60"/>
        </w:numPr>
        <w:tabs>
          <w:tab w:val="left" w:pos="645"/>
        </w:tabs>
        <w:spacing w:after="60" w:line="264" w:lineRule="auto"/>
        <w:ind w:right="165"/>
        <w:rPr>
          <w:rFonts w:cs="Arial"/>
        </w:rPr>
      </w:pPr>
      <w:r>
        <w:rPr>
          <w:rFonts w:cs="Arial"/>
        </w:rPr>
        <w:t>bis zum vollendeten 5. Monat:</w:t>
      </w:r>
      <w:r w:rsidR="0068405D" w:rsidRPr="0068405D">
        <w:rPr>
          <w:rFonts w:cs="Arial"/>
        </w:rPr>
        <w:t xml:space="preserve"> mindestens 1.200 regionale Gesundheitsangebote</w:t>
      </w:r>
    </w:p>
    <w:p w14:paraId="0DAE22FE" w14:textId="16CBFA87" w:rsidR="0068405D" w:rsidRPr="0068405D" w:rsidRDefault="00CF1852" w:rsidP="009451EB">
      <w:pPr>
        <w:pStyle w:val="Listenabsatz"/>
        <w:numPr>
          <w:ilvl w:val="0"/>
          <w:numId w:val="60"/>
        </w:numPr>
        <w:tabs>
          <w:tab w:val="left" w:pos="645"/>
        </w:tabs>
        <w:spacing w:after="60" w:line="264" w:lineRule="auto"/>
        <w:ind w:right="165"/>
        <w:rPr>
          <w:rFonts w:cs="Arial"/>
        </w:rPr>
      </w:pPr>
      <w:r>
        <w:rPr>
          <w:rFonts w:cs="Arial"/>
        </w:rPr>
        <w:t xml:space="preserve">bis zum vollendeten 6. Monat: </w:t>
      </w:r>
      <w:r w:rsidR="0068405D" w:rsidRPr="0068405D">
        <w:rPr>
          <w:rFonts w:cs="Arial"/>
        </w:rPr>
        <w:t>mindestens 1.</w:t>
      </w:r>
      <w:r>
        <w:rPr>
          <w:rFonts w:cs="Arial"/>
        </w:rPr>
        <w:t>40</w:t>
      </w:r>
      <w:r w:rsidR="0068405D" w:rsidRPr="0068405D">
        <w:rPr>
          <w:rFonts w:cs="Arial"/>
        </w:rPr>
        <w:t>0 regionale Gesundheitsangebote</w:t>
      </w:r>
    </w:p>
    <w:p w14:paraId="6BF79F5F" w14:textId="65856515" w:rsidR="009D1F64" w:rsidRDefault="000B73A5" w:rsidP="00EC443B">
      <w:pPr>
        <w:tabs>
          <w:tab w:val="left" w:pos="645"/>
        </w:tabs>
        <w:spacing w:after="60" w:line="264" w:lineRule="auto"/>
        <w:ind w:right="165"/>
        <w:rPr>
          <w:rFonts w:cs="Arial"/>
        </w:rPr>
      </w:pPr>
      <w:r w:rsidRPr="000B73A5">
        <w:rPr>
          <w:rFonts w:cs="Arial"/>
        </w:rPr>
        <w:t>Nach Ablauf des sechsten Monats ist die vollständige Mindestmenge dauerhaft sicherzustellen.</w:t>
      </w:r>
      <w:r w:rsidR="009451EB">
        <w:rPr>
          <w:rFonts w:cs="Arial"/>
        </w:rPr>
        <w:t xml:space="preserve"> </w:t>
      </w:r>
      <w:r w:rsidR="009D1F64" w:rsidRPr="009D1F64">
        <w:rPr>
          <w:rFonts w:cs="Arial"/>
        </w:rPr>
        <w:t>Die Angebote müssen sowohl nach §§ 20 und 20b SGB V zertifizierte als auch nicht zertifizierte Gesundheitsangebote umfassen.</w:t>
      </w:r>
    </w:p>
    <w:p w14:paraId="30CD5A64" w14:textId="46ACE875" w:rsidR="009D1F64" w:rsidRPr="009D1F64" w:rsidRDefault="009D1F64" w:rsidP="00EC443B">
      <w:pPr>
        <w:tabs>
          <w:tab w:val="left" w:pos="645"/>
        </w:tabs>
        <w:spacing w:after="60" w:line="264" w:lineRule="auto"/>
        <w:ind w:right="165"/>
        <w:rPr>
          <w:rFonts w:cs="Arial"/>
        </w:rPr>
      </w:pPr>
      <w:r w:rsidRPr="009D1F64">
        <w:rPr>
          <w:rFonts w:cs="Arial"/>
        </w:rPr>
        <w:lastRenderedPageBreak/>
        <w:t>Die Angebote müssen in folgenden Regionen verfügbar sein:</w:t>
      </w:r>
    </w:p>
    <w:p w14:paraId="269F2272" w14:textId="77777777" w:rsidR="009D1F64" w:rsidRPr="009451EB" w:rsidRDefault="009D1F64" w:rsidP="00665B8D">
      <w:pPr>
        <w:pStyle w:val="Listenabsatz"/>
        <w:numPr>
          <w:ilvl w:val="0"/>
          <w:numId w:val="5"/>
        </w:numPr>
        <w:spacing w:after="60" w:line="264" w:lineRule="auto"/>
      </w:pPr>
      <w:r w:rsidRPr="009451EB">
        <w:t>mindestens 800 Angebote im Land Berlin</w:t>
      </w:r>
    </w:p>
    <w:p w14:paraId="0EFB6826" w14:textId="77777777" w:rsidR="009D1F64" w:rsidRPr="009451EB" w:rsidRDefault="009D1F64" w:rsidP="00665B8D">
      <w:pPr>
        <w:pStyle w:val="Listenabsatz"/>
        <w:numPr>
          <w:ilvl w:val="0"/>
          <w:numId w:val="5"/>
        </w:numPr>
        <w:spacing w:after="60" w:line="264" w:lineRule="auto"/>
      </w:pPr>
      <w:r w:rsidRPr="009451EB">
        <w:t>mindestens 400 Angebote im Land Brandenburg</w:t>
      </w:r>
    </w:p>
    <w:p w14:paraId="17518B21" w14:textId="7CD26AEC" w:rsidR="00640FA4" w:rsidRDefault="009D1F64" w:rsidP="00640FA4">
      <w:pPr>
        <w:pStyle w:val="Listenabsatz"/>
        <w:numPr>
          <w:ilvl w:val="0"/>
          <w:numId w:val="5"/>
        </w:numPr>
        <w:spacing w:after="60" w:line="264" w:lineRule="auto"/>
      </w:pPr>
      <w:r w:rsidRPr="009451EB">
        <w:t>mindestens 200 Angebote</w:t>
      </w:r>
      <w:r w:rsidRPr="002375A4">
        <w:t xml:space="preserve"> im Land Mecklenburg-Vorpommern</w:t>
      </w:r>
    </w:p>
    <w:p w14:paraId="749C4D11" w14:textId="07E60A45" w:rsidR="00640FA4" w:rsidRDefault="00640FA4" w:rsidP="00EC443B">
      <w:pPr>
        <w:tabs>
          <w:tab w:val="left" w:pos="645"/>
        </w:tabs>
        <w:spacing w:after="60" w:line="264" w:lineRule="auto"/>
        <w:ind w:right="165"/>
        <w:rPr>
          <w:rFonts w:cs="Arial"/>
        </w:rPr>
      </w:pPr>
      <w:r w:rsidRPr="000B73A5">
        <w:rPr>
          <w:rFonts w:cs="Arial"/>
        </w:rPr>
        <w:t xml:space="preserve">Die regionale Verteilung ist anteilig </w:t>
      </w:r>
      <w:r w:rsidR="00CA5578">
        <w:rPr>
          <w:rFonts w:cs="Arial"/>
        </w:rPr>
        <w:t>während der gesamten Vertragslaufzeit</w:t>
      </w:r>
      <w:r w:rsidRPr="000B73A5">
        <w:rPr>
          <w:rFonts w:cs="Arial"/>
        </w:rPr>
        <w:t xml:space="preserve"> entsprechend zu berücksichtigen. </w:t>
      </w:r>
    </w:p>
    <w:p w14:paraId="158433AA" w14:textId="77777777" w:rsidR="00640FA4" w:rsidRDefault="00640FA4" w:rsidP="00EC443B">
      <w:pPr>
        <w:tabs>
          <w:tab w:val="left" w:pos="645"/>
        </w:tabs>
        <w:spacing w:after="60" w:line="264" w:lineRule="auto"/>
        <w:ind w:right="165"/>
        <w:rPr>
          <w:rFonts w:cs="Arial"/>
        </w:rPr>
      </w:pPr>
    </w:p>
    <w:p w14:paraId="639B6D15" w14:textId="04F71242" w:rsidR="00FA7B99" w:rsidRPr="00FA7B99" w:rsidRDefault="00FA7B99" w:rsidP="00EC443B">
      <w:pPr>
        <w:tabs>
          <w:tab w:val="left" w:pos="645"/>
        </w:tabs>
        <w:spacing w:after="60" w:line="264" w:lineRule="auto"/>
        <w:ind w:right="165"/>
        <w:rPr>
          <w:rFonts w:cs="Arial"/>
        </w:rPr>
      </w:pPr>
      <w:r w:rsidRPr="00FA7B99">
        <w:rPr>
          <w:rFonts w:cs="Arial"/>
        </w:rPr>
        <w:t>Der Auftragnehmer stellt sicher, dass die über die Plattform bereitgestellten regionalen Gesundheitsangebote räumlich angemessen über die Bundesländer Berlin, Brandenburg und Mecklenburg-Vorpommern verteilt sind.</w:t>
      </w:r>
      <w:r>
        <w:rPr>
          <w:rFonts w:cs="Arial"/>
        </w:rPr>
        <w:t xml:space="preserve"> </w:t>
      </w:r>
      <w:r w:rsidRPr="00FA7B99">
        <w:rPr>
          <w:rFonts w:cs="Arial"/>
        </w:rPr>
        <w:t>Ziel ist es, den Beschäftigten der Auftraggeberin eine möglichst wohn</w:t>
      </w:r>
      <w:r w:rsidR="00EC443B">
        <w:rPr>
          <w:rFonts w:cs="Arial"/>
        </w:rPr>
        <w:t>- und arbeits</w:t>
      </w:r>
      <w:r w:rsidRPr="00FA7B99">
        <w:rPr>
          <w:rFonts w:cs="Arial"/>
        </w:rPr>
        <w:t>ortnahe Nutzung regionaler Gesundheitsangebote zu ermöglichen.</w:t>
      </w:r>
      <w:r w:rsidR="00EC443B">
        <w:rPr>
          <w:rFonts w:cs="Arial"/>
        </w:rPr>
        <w:t xml:space="preserve"> </w:t>
      </w:r>
      <w:r w:rsidRPr="00FA7B99">
        <w:rPr>
          <w:rFonts w:cs="Arial"/>
        </w:rPr>
        <w:t>Dabei gelten folgende Anforderungen:</w:t>
      </w:r>
    </w:p>
    <w:p w14:paraId="5CB49FA9" w14:textId="3F3C7711" w:rsidR="00FA7B99" w:rsidRPr="00FA7B99" w:rsidRDefault="00FA7B99" w:rsidP="00665B8D">
      <w:pPr>
        <w:numPr>
          <w:ilvl w:val="0"/>
          <w:numId w:val="43"/>
        </w:numPr>
        <w:tabs>
          <w:tab w:val="clear" w:pos="720"/>
        </w:tabs>
        <w:spacing w:after="60" w:line="264" w:lineRule="auto"/>
        <w:ind w:right="165"/>
        <w:rPr>
          <w:rFonts w:cs="Arial"/>
        </w:rPr>
      </w:pPr>
      <w:r w:rsidRPr="00FA7B99">
        <w:rPr>
          <w:rFonts w:cs="Arial"/>
        </w:rPr>
        <w:t>Regionale Angebote müssen in den Bundesländern Berlin, Brandenburg und Mecklenburg-Vorpommern verfügbar sein.</w:t>
      </w:r>
    </w:p>
    <w:p w14:paraId="185DF8DA" w14:textId="77777777" w:rsidR="00FA7B99" w:rsidRPr="00FA7B99" w:rsidRDefault="00FA7B99" w:rsidP="00665B8D">
      <w:pPr>
        <w:numPr>
          <w:ilvl w:val="0"/>
          <w:numId w:val="43"/>
        </w:numPr>
        <w:tabs>
          <w:tab w:val="clear" w:pos="720"/>
        </w:tabs>
        <w:spacing w:after="60" w:line="264" w:lineRule="auto"/>
        <w:ind w:right="165"/>
        <w:rPr>
          <w:rFonts w:cs="Arial"/>
        </w:rPr>
      </w:pPr>
      <w:r w:rsidRPr="00FA7B99">
        <w:rPr>
          <w:rFonts w:cs="Arial"/>
        </w:rPr>
        <w:t>Der Auftragnehmer muss sicherstellen, dass sich die Angebote nicht überwiegend auf einzelne Ballungsräume konzentrieren.</w:t>
      </w:r>
    </w:p>
    <w:p w14:paraId="68209098" w14:textId="77777777" w:rsidR="00FA7B99" w:rsidRPr="00FA7B99" w:rsidRDefault="00FA7B99" w:rsidP="00665B8D">
      <w:pPr>
        <w:numPr>
          <w:ilvl w:val="0"/>
          <w:numId w:val="43"/>
        </w:numPr>
        <w:tabs>
          <w:tab w:val="clear" w:pos="720"/>
        </w:tabs>
        <w:spacing w:after="60" w:line="264" w:lineRule="auto"/>
        <w:ind w:right="165"/>
        <w:rPr>
          <w:rFonts w:cs="Arial"/>
        </w:rPr>
      </w:pPr>
      <w:r w:rsidRPr="00FA7B99">
        <w:rPr>
          <w:rFonts w:cs="Arial"/>
        </w:rPr>
        <w:t>Angebote müssen in unterschiedlichen Städten bzw. Regionen innerhalb der jeweiligen Bundesländer verfügbar sein.</w:t>
      </w:r>
    </w:p>
    <w:p w14:paraId="6D915F10" w14:textId="77777777" w:rsidR="00D5497A" w:rsidRDefault="00D5497A" w:rsidP="00EC443B">
      <w:pPr>
        <w:tabs>
          <w:tab w:val="left" w:pos="645"/>
        </w:tabs>
        <w:spacing w:after="60" w:line="264" w:lineRule="auto"/>
        <w:ind w:right="165"/>
        <w:rPr>
          <w:rFonts w:cs="Arial"/>
        </w:rPr>
      </w:pPr>
    </w:p>
    <w:p w14:paraId="006DD418" w14:textId="29F9C1ED" w:rsidR="00FA7B99" w:rsidRPr="00FA7B99" w:rsidRDefault="00FA7B99" w:rsidP="00EC443B">
      <w:pPr>
        <w:tabs>
          <w:tab w:val="left" w:pos="645"/>
        </w:tabs>
        <w:spacing w:after="60" w:line="264" w:lineRule="auto"/>
        <w:ind w:right="165"/>
        <w:rPr>
          <w:rFonts w:cs="Arial"/>
        </w:rPr>
      </w:pPr>
      <w:r w:rsidRPr="00FA7B99">
        <w:rPr>
          <w:rFonts w:cs="Arial"/>
        </w:rPr>
        <w:t>Der Auftragnehmer ist verpflichtet, das regionale Angebotsportfolio während der gesamten Vertragslaufzeit aktiv zu pflegen und weiterzuentwickeln, um eine ausreichende regionale Abdeckung sicherzustellen. Hierzu gehören insbesondere:</w:t>
      </w:r>
    </w:p>
    <w:p w14:paraId="106E531F" w14:textId="77777777" w:rsidR="00FA7B99" w:rsidRPr="00FA7B99" w:rsidRDefault="00FA7B99" w:rsidP="00665B8D">
      <w:pPr>
        <w:numPr>
          <w:ilvl w:val="0"/>
          <w:numId w:val="44"/>
        </w:numPr>
        <w:tabs>
          <w:tab w:val="clear" w:pos="720"/>
        </w:tabs>
        <w:spacing w:after="60" w:line="264" w:lineRule="auto"/>
        <w:ind w:right="165"/>
        <w:rPr>
          <w:rFonts w:cs="Arial"/>
        </w:rPr>
      </w:pPr>
      <w:r w:rsidRPr="00FA7B99">
        <w:rPr>
          <w:rFonts w:cs="Arial"/>
        </w:rPr>
        <w:t>der kontinuierliche Ausbau von Kooperationen mit regionalen Gesundheitsanbietern,</w:t>
      </w:r>
    </w:p>
    <w:p w14:paraId="73777ACA" w14:textId="77777777" w:rsidR="00FA7B99" w:rsidRPr="00FA7B99" w:rsidRDefault="00FA7B99" w:rsidP="00665B8D">
      <w:pPr>
        <w:numPr>
          <w:ilvl w:val="0"/>
          <w:numId w:val="44"/>
        </w:numPr>
        <w:tabs>
          <w:tab w:val="clear" w:pos="720"/>
        </w:tabs>
        <w:spacing w:after="60" w:line="264" w:lineRule="auto"/>
        <w:ind w:right="165"/>
        <w:rPr>
          <w:rFonts w:cs="Arial"/>
        </w:rPr>
      </w:pPr>
      <w:r w:rsidRPr="00FA7B99">
        <w:rPr>
          <w:rFonts w:cs="Arial"/>
        </w:rPr>
        <w:t>die Aufnahme neuer Anbieter in Regionen mit geringer Angebotsdichte,</w:t>
      </w:r>
    </w:p>
    <w:p w14:paraId="49AE9B5E" w14:textId="77777777" w:rsidR="00FA7B99" w:rsidRPr="00FA7B99" w:rsidRDefault="00FA7B99" w:rsidP="00665B8D">
      <w:pPr>
        <w:numPr>
          <w:ilvl w:val="0"/>
          <w:numId w:val="44"/>
        </w:numPr>
        <w:tabs>
          <w:tab w:val="clear" w:pos="720"/>
        </w:tabs>
        <w:spacing w:after="60" w:line="264" w:lineRule="auto"/>
        <w:ind w:right="165"/>
        <w:rPr>
          <w:rFonts w:cs="Arial"/>
        </w:rPr>
      </w:pPr>
      <w:r w:rsidRPr="00FA7B99">
        <w:rPr>
          <w:rFonts w:cs="Arial"/>
        </w:rPr>
        <w:t>die regelmäßige Überprüfung der regionalen Angebotsverteilung.</w:t>
      </w:r>
    </w:p>
    <w:p w14:paraId="1A0822FA" w14:textId="77777777" w:rsidR="00D5497A" w:rsidRDefault="00D5497A" w:rsidP="00EC443B">
      <w:pPr>
        <w:tabs>
          <w:tab w:val="left" w:pos="645"/>
        </w:tabs>
        <w:spacing w:after="60" w:line="264" w:lineRule="auto"/>
        <w:ind w:right="165"/>
        <w:rPr>
          <w:rFonts w:cs="Arial"/>
        </w:rPr>
      </w:pPr>
    </w:p>
    <w:p w14:paraId="70244639" w14:textId="564B18ED" w:rsidR="00FA7B99" w:rsidRDefault="00FA7B99" w:rsidP="00EC443B">
      <w:pPr>
        <w:tabs>
          <w:tab w:val="left" w:pos="645"/>
        </w:tabs>
        <w:spacing w:after="60" w:line="264" w:lineRule="auto"/>
        <w:ind w:right="165"/>
        <w:rPr>
          <w:rFonts w:cs="Arial"/>
        </w:rPr>
      </w:pPr>
      <w:r w:rsidRPr="00FA7B99">
        <w:rPr>
          <w:rFonts w:cs="Arial"/>
        </w:rPr>
        <w:t>Die Auftraggeberin kann während der Vertragslaufzeit Regionen mit zusätzlichem Bedarf benennen. Der Auftragnehmer wirkt darauf hin, das Angebotsportfolio in diesen Regionen innerhalb eines angemessenen Zeitraums zu erweitern.</w:t>
      </w:r>
    </w:p>
    <w:p w14:paraId="4A8B50AC" w14:textId="6F1E154E" w:rsidR="00FA7B99" w:rsidRPr="00FA7B99" w:rsidRDefault="00FA7B99" w:rsidP="00EC443B">
      <w:pPr>
        <w:tabs>
          <w:tab w:val="left" w:pos="645"/>
        </w:tabs>
        <w:spacing w:after="60" w:line="264" w:lineRule="auto"/>
        <w:ind w:right="165"/>
        <w:rPr>
          <w:rFonts w:cs="Arial"/>
        </w:rPr>
      </w:pPr>
      <w:r w:rsidRPr="00FA7B99">
        <w:rPr>
          <w:rFonts w:cs="Arial"/>
        </w:rPr>
        <w:t>Der Auftragnehmer muss der Auftraggeberin auf Nachfrage Auswertungen zur regionalen Verteilung der Angebote zur Verfügung stellen.</w:t>
      </w:r>
    </w:p>
    <w:p w14:paraId="60869FE9" w14:textId="1A770E75" w:rsidR="009D1F64" w:rsidRPr="00FA7B99" w:rsidRDefault="00FA7B99" w:rsidP="00EC443B">
      <w:pPr>
        <w:tabs>
          <w:tab w:val="left" w:pos="645"/>
        </w:tabs>
        <w:spacing w:after="60" w:line="264" w:lineRule="auto"/>
        <w:ind w:right="165"/>
        <w:rPr>
          <w:rFonts w:cs="Arial"/>
        </w:rPr>
      </w:pPr>
      <w:r>
        <w:rPr>
          <w:rFonts w:cs="Arial"/>
        </w:rPr>
        <w:t>Die</w:t>
      </w:r>
      <w:r w:rsidR="009D1F64" w:rsidRPr="00FA7B99">
        <w:rPr>
          <w:rFonts w:cs="Arial"/>
        </w:rPr>
        <w:t xml:space="preserve"> Angebote müssen für die Nutzenden über die Plattform auffindbar, einsehbar und buchbar sein.</w:t>
      </w:r>
    </w:p>
    <w:p w14:paraId="171FE090" w14:textId="6E35EC38" w:rsidR="009D1F64" w:rsidRPr="009D1F64" w:rsidRDefault="009D1F64" w:rsidP="007563D1">
      <w:pPr>
        <w:pStyle w:val="berschrift4"/>
      </w:pPr>
      <w:r w:rsidRPr="009D1F64">
        <w:t>Digitale Gesundheitsangebote und -produkte</w:t>
      </w:r>
    </w:p>
    <w:p w14:paraId="6CC6A1A5" w14:textId="77777777" w:rsidR="00227403" w:rsidRDefault="009D1F64" w:rsidP="00227403">
      <w:pPr>
        <w:tabs>
          <w:tab w:val="left" w:pos="645"/>
        </w:tabs>
        <w:spacing w:after="60" w:line="264" w:lineRule="auto"/>
        <w:ind w:right="165"/>
        <w:rPr>
          <w:rFonts w:cs="Arial"/>
        </w:rPr>
      </w:pPr>
      <w:r w:rsidRPr="009D1F64">
        <w:rPr>
          <w:rFonts w:cs="Arial"/>
        </w:rPr>
        <w:t xml:space="preserve">Der Auftragnehmer muss zusätzlich sicherstellen, dass während der gesamten Vertragslaufzeit zu jedem Zeitpunkt mindestens </w:t>
      </w:r>
      <w:r w:rsidR="00A20E73" w:rsidRPr="00F064E0">
        <w:rPr>
          <w:rFonts w:cs="Arial"/>
        </w:rPr>
        <w:t>1</w:t>
      </w:r>
      <w:r w:rsidRPr="00F064E0">
        <w:rPr>
          <w:rFonts w:cs="Arial"/>
        </w:rPr>
        <w:t>.000</w:t>
      </w:r>
      <w:r w:rsidRPr="009D1F64">
        <w:rPr>
          <w:rFonts w:cs="Arial"/>
        </w:rPr>
        <w:t xml:space="preserve"> digitale Gesundheitsangebote bzw. -produkte über die Plattform buchbar sind.</w:t>
      </w:r>
      <w:r w:rsidR="009C0299">
        <w:rPr>
          <w:rFonts w:cs="Arial"/>
        </w:rPr>
        <w:t xml:space="preserve"> </w:t>
      </w:r>
      <w:r w:rsidR="00227403" w:rsidRPr="00944E44">
        <w:rPr>
          <w:rFonts w:cs="Arial"/>
        </w:rPr>
        <w:t>Diese Mindestmenge ist spätestens innerhalb von sechs Monaten nach Vertragsbeginn vollständig zu erreichen</w:t>
      </w:r>
      <w:r w:rsidR="00227403">
        <w:rPr>
          <w:rFonts w:cs="Arial"/>
        </w:rPr>
        <w:t xml:space="preserve">. </w:t>
      </w:r>
      <w:r w:rsidR="00227403" w:rsidRPr="001E2D52">
        <w:rPr>
          <w:rFonts w:cs="Arial"/>
        </w:rPr>
        <w:t>Zur Sicherstellung eines kontinuierlichen Aufbaus</w:t>
      </w:r>
      <w:r w:rsidR="00227403">
        <w:rPr>
          <w:rFonts w:cs="Arial"/>
        </w:rPr>
        <w:t xml:space="preserve"> des Portfolios</w:t>
      </w:r>
      <w:r w:rsidR="00227403" w:rsidRPr="001E2D52">
        <w:rPr>
          <w:rFonts w:cs="Arial"/>
        </w:rPr>
        <w:t xml:space="preserve"> ist folgende Mindeststaffel verbindlich einzuhalten</w:t>
      </w:r>
      <w:r w:rsidR="00227403">
        <w:rPr>
          <w:rFonts w:cs="Arial"/>
        </w:rPr>
        <w:t xml:space="preserve">: </w:t>
      </w:r>
    </w:p>
    <w:p w14:paraId="1B342ADC" w14:textId="4D956750" w:rsidR="00227403" w:rsidRPr="0068405D" w:rsidRDefault="00227403" w:rsidP="00227403">
      <w:pPr>
        <w:pStyle w:val="Listenabsatz"/>
        <w:numPr>
          <w:ilvl w:val="0"/>
          <w:numId w:val="60"/>
        </w:numPr>
        <w:tabs>
          <w:tab w:val="left" w:pos="645"/>
        </w:tabs>
        <w:spacing w:after="60" w:line="264" w:lineRule="auto"/>
        <w:ind w:right="165"/>
        <w:rPr>
          <w:rFonts w:cs="Arial"/>
        </w:rPr>
      </w:pPr>
      <w:r>
        <w:rPr>
          <w:rFonts w:cs="Arial"/>
        </w:rPr>
        <w:t>ab Vertragsbeginn</w:t>
      </w:r>
      <w:r w:rsidRPr="0068405D">
        <w:rPr>
          <w:rFonts w:cs="Arial"/>
        </w:rPr>
        <w:t xml:space="preserve">: mindestens </w:t>
      </w:r>
      <w:r>
        <w:rPr>
          <w:rFonts w:cs="Arial"/>
        </w:rPr>
        <w:t>300</w:t>
      </w:r>
      <w:r w:rsidRPr="0068405D">
        <w:rPr>
          <w:rFonts w:cs="Arial"/>
        </w:rPr>
        <w:t xml:space="preserve"> regionale Gesundheitsangebote</w:t>
      </w:r>
    </w:p>
    <w:p w14:paraId="3B5CED66" w14:textId="2BD13F5E" w:rsidR="00227403" w:rsidRPr="0068405D" w:rsidRDefault="00227403" w:rsidP="00227403">
      <w:pPr>
        <w:pStyle w:val="Listenabsatz"/>
        <w:numPr>
          <w:ilvl w:val="0"/>
          <w:numId w:val="60"/>
        </w:numPr>
        <w:tabs>
          <w:tab w:val="left" w:pos="645"/>
        </w:tabs>
        <w:spacing w:after="60" w:line="264" w:lineRule="auto"/>
        <w:ind w:right="165"/>
        <w:rPr>
          <w:rFonts w:cs="Arial"/>
        </w:rPr>
      </w:pPr>
      <w:r>
        <w:rPr>
          <w:rFonts w:cs="Arial"/>
        </w:rPr>
        <w:lastRenderedPageBreak/>
        <w:t>bis zum vollendeten 2. Monat</w:t>
      </w:r>
      <w:r w:rsidRPr="0068405D">
        <w:rPr>
          <w:rFonts w:cs="Arial"/>
        </w:rPr>
        <w:t xml:space="preserve">: mindestens </w:t>
      </w:r>
      <w:r>
        <w:rPr>
          <w:rFonts w:cs="Arial"/>
        </w:rPr>
        <w:t>5</w:t>
      </w:r>
      <w:r w:rsidRPr="0068405D">
        <w:rPr>
          <w:rFonts w:cs="Arial"/>
        </w:rPr>
        <w:t xml:space="preserve">00 </w:t>
      </w:r>
      <w:r w:rsidR="00EC45E4">
        <w:rPr>
          <w:rFonts w:cs="Arial"/>
        </w:rPr>
        <w:t>digitale</w:t>
      </w:r>
      <w:r w:rsidRPr="0068405D">
        <w:rPr>
          <w:rFonts w:cs="Arial"/>
        </w:rPr>
        <w:t xml:space="preserve"> Gesundheitsangebote</w:t>
      </w:r>
      <w:r w:rsidR="00EC45E4">
        <w:rPr>
          <w:rFonts w:cs="Arial"/>
        </w:rPr>
        <w:t>/-produkte</w:t>
      </w:r>
    </w:p>
    <w:p w14:paraId="770C33B9" w14:textId="766913B1" w:rsidR="00227403" w:rsidRPr="00EC45E4" w:rsidRDefault="00227403" w:rsidP="00EC45E4">
      <w:pPr>
        <w:pStyle w:val="Listenabsatz"/>
        <w:numPr>
          <w:ilvl w:val="0"/>
          <w:numId w:val="60"/>
        </w:numPr>
        <w:tabs>
          <w:tab w:val="left" w:pos="645"/>
        </w:tabs>
        <w:spacing w:after="60" w:line="264" w:lineRule="auto"/>
        <w:ind w:right="165"/>
        <w:rPr>
          <w:rFonts w:cs="Arial"/>
        </w:rPr>
      </w:pPr>
      <w:r>
        <w:rPr>
          <w:rFonts w:cs="Arial"/>
        </w:rPr>
        <w:t>bis zum vollendeten 4. Monat:</w:t>
      </w:r>
      <w:r w:rsidRPr="0068405D">
        <w:rPr>
          <w:rFonts w:cs="Arial"/>
        </w:rPr>
        <w:t xml:space="preserve"> mindestens </w:t>
      </w:r>
      <w:r>
        <w:rPr>
          <w:rFonts w:cs="Arial"/>
        </w:rPr>
        <w:t>750</w:t>
      </w:r>
      <w:r w:rsidRPr="0068405D">
        <w:rPr>
          <w:rFonts w:cs="Arial"/>
        </w:rPr>
        <w:t xml:space="preserve"> </w:t>
      </w:r>
      <w:r w:rsidR="00EC45E4">
        <w:rPr>
          <w:rFonts w:cs="Arial"/>
        </w:rPr>
        <w:t>digitale</w:t>
      </w:r>
      <w:r w:rsidR="00EC45E4" w:rsidRPr="0068405D">
        <w:rPr>
          <w:rFonts w:cs="Arial"/>
        </w:rPr>
        <w:t xml:space="preserve"> Gesundheitsangebote</w:t>
      </w:r>
      <w:r w:rsidR="00EC45E4">
        <w:rPr>
          <w:rFonts w:cs="Arial"/>
        </w:rPr>
        <w:t>/-produkte</w:t>
      </w:r>
    </w:p>
    <w:p w14:paraId="2A293FF6" w14:textId="16D2CD8E" w:rsidR="00227403" w:rsidRPr="00EC45E4" w:rsidRDefault="00227403" w:rsidP="00EC45E4">
      <w:pPr>
        <w:pStyle w:val="Listenabsatz"/>
        <w:numPr>
          <w:ilvl w:val="0"/>
          <w:numId w:val="60"/>
        </w:numPr>
        <w:tabs>
          <w:tab w:val="left" w:pos="645"/>
        </w:tabs>
        <w:spacing w:after="60" w:line="264" w:lineRule="auto"/>
        <w:ind w:right="165"/>
        <w:rPr>
          <w:rFonts w:cs="Arial"/>
        </w:rPr>
      </w:pPr>
      <w:r>
        <w:rPr>
          <w:rFonts w:cs="Arial"/>
        </w:rPr>
        <w:t>bis zum vollendeten 5. Monat:</w:t>
      </w:r>
      <w:r w:rsidRPr="0068405D">
        <w:rPr>
          <w:rFonts w:cs="Arial"/>
        </w:rPr>
        <w:t xml:space="preserve"> mindestens </w:t>
      </w:r>
      <w:r w:rsidR="0094117B">
        <w:rPr>
          <w:rFonts w:cs="Arial"/>
        </w:rPr>
        <w:t>900</w:t>
      </w:r>
      <w:r w:rsidRPr="0068405D">
        <w:rPr>
          <w:rFonts w:cs="Arial"/>
        </w:rPr>
        <w:t xml:space="preserve"> </w:t>
      </w:r>
      <w:r w:rsidR="00EC45E4">
        <w:rPr>
          <w:rFonts w:cs="Arial"/>
        </w:rPr>
        <w:t>digitale</w:t>
      </w:r>
      <w:r w:rsidR="00EC45E4" w:rsidRPr="0068405D">
        <w:rPr>
          <w:rFonts w:cs="Arial"/>
        </w:rPr>
        <w:t xml:space="preserve"> Gesundheitsangebote</w:t>
      </w:r>
      <w:r w:rsidR="00EC45E4">
        <w:rPr>
          <w:rFonts w:cs="Arial"/>
        </w:rPr>
        <w:t>/-produkte</w:t>
      </w:r>
    </w:p>
    <w:p w14:paraId="0B878EAC" w14:textId="4F2C6A36" w:rsidR="00227403" w:rsidRPr="00EC45E4" w:rsidRDefault="00227403" w:rsidP="00EC45E4">
      <w:pPr>
        <w:pStyle w:val="Listenabsatz"/>
        <w:numPr>
          <w:ilvl w:val="0"/>
          <w:numId w:val="60"/>
        </w:numPr>
        <w:tabs>
          <w:tab w:val="left" w:pos="645"/>
        </w:tabs>
        <w:spacing w:after="60" w:line="264" w:lineRule="auto"/>
        <w:ind w:right="165"/>
        <w:rPr>
          <w:rFonts w:cs="Arial"/>
        </w:rPr>
      </w:pPr>
      <w:r>
        <w:rPr>
          <w:rFonts w:cs="Arial"/>
        </w:rPr>
        <w:t xml:space="preserve">bis zum vollendeten 6. Monat: </w:t>
      </w:r>
      <w:r w:rsidRPr="0068405D">
        <w:rPr>
          <w:rFonts w:cs="Arial"/>
        </w:rPr>
        <w:t xml:space="preserve">mindestens </w:t>
      </w:r>
      <w:r w:rsidR="0094117B">
        <w:rPr>
          <w:rFonts w:cs="Arial"/>
        </w:rPr>
        <w:t>1.000</w:t>
      </w:r>
      <w:r w:rsidRPr="0068405D">
        <w:rPr>
          <w:rFonts w:cs="Arial"/>
        </w:rPr>
        <w:t xml:space="preserve"> </w:t>
      </w:r>
      <w:r w:rsidR="00EC45E4">
        <w:rPr>
          <w:rFonts w:cs="Arial"/>
        </w:rPr>
        <w:t>digitale</w:t>
      </w:r>
      <w:r w:rsidR="00EC45E4" w:rsidRPr="0068405D">
        <w:rPr>
          <w:rFonts w:cs="Arial"/>
        </w:rPr>
        <w:t xml:space="preserve"> Gesundheitsangebote</w:t>
      </w:r>
      <w:r w:rsidR="00EC45E4">
        <w:rPr>
          <w:rFonts w:cs="Arial"/>
        </w:rPr>
        <w:t>/-produkte</w:t>
      </w:r>
    </w:p>
    <w:p w14:paraId="33B39CC0" w14:textId="67D284FB" w:rsidR="009D1F64" w:rsidRPr="009D1F64" w:rsidRDefault="00227403" w:rsidP="00227403">
      <w:pPr>
        <w:tabs>
          <w:tab w:val="left" w:pos="645"/>
        </w:tabs>
        <w:spacing w:after="60" w:line="264" w:lineRule="auto"/>
        <w:ind w:right="164"/>
        <w:rPr>
          <w:rFonts w:cs="Arial"/>
        </w:rPr>
      </w:pPr>
      <w:r w:rsidRPr="000B73A5">
        <w:rPr>
          <w:rFonts w:cs="Arial"/>
        </w:rPr>
        <w:t>Nach Ablauf des sechsten Monats ist die vollständige Mindestmenge dauerhaft sicherzustellen</w:t>
      </w:r>
      <w:r w:rsidR="0094117B">
        <w:rPr>
          <w:rFonts w:cs="Arial"/>
        </w:rPr>
        <w:t>. Zu den Angeboten</w:t>
      </w:r>
      <w:r w:rsidR="009D1F64" w:rsidRPr="009D1F64">
        <w:rPr>
          <w:rFonts w:cs="Arial"/>
        </w:rPr>
        <w:t xml:space="preserve"> zählen insbesondere</w:t>
      </w:r>
      <w:r w:rsidR="00B86D0D">
        <w:rPr>
          <w:rFonts w:cs="Arial"/>
        </w:rPr>
        <w:t xml:space="preserve"> (vgl. hierzu Ziffer 2.3.1)</w:t>
      </w:r>
      <w:r w:rsidR="009D1F64" w:rsidRPr="009D1F64">
        <w:rPr>
          <w:rFonts w:cs="Arial"/>
        </w:rPr>
        <w:t>:</w:t>
      </w:r>
    </w:p>
    <w:p w14:paraId="46A25207" w14:textId="53A7D709" w:rsidR="009D1F64" w:rsidRPr="00422141" w:rsidRDefault="009D1F64" w:rsidP="00422141">
      <w:pPr>
        <w:pStyle w:val="Listenabsatz"/>
        <w:numPr>
          <w:ilvl w:val="0"/>
          <w:numId w:val="15"/>
        </w:numPr>
        <w:tabs>
          <w:tab w:val="left" w:pos="645"/>
        </w:tabs>
        <w:spacing w:after="60" w:line="264" w:lineRule="auto"/>
        <w:ind w:right="164"/>
        <w:rPr>
          <w:rFonts w:cs="Arial"/>
        </w:rPr>
      </w:pPr>
      <w:r w:rsidRPr="00422141">
        <w:rPr>
          <w:rFonts w:cs="Arial"/>
        </w:rPr>
        <w:t>digitale Gesundheitskurse</w:t>
      </w:r>
      <w:r w:rsidR="00422141" w:rsidRPr="00422141">
        <w:rPr>
          <w:rFonts w:cs="Arial"/>
        </w:rPr>
        <w:t xml:space="preserve"> und </w:t>
      </w:r>
      <w:r w:rsidRPr="00422141">
        <w:rPr>
          <w:rFonts w:cs="Arial"/>
        </w:rPr>
        <w:t>Fitnessangebote</w:t>
      </w:r>
    </w:p>
    <w:p w14:paraId="7B5C3958" w14:textId="77777777" w:rsidR="009D1F64" w:rsidRPr="009D1F64" w:rsidRDefault="009D1F64" w:rsidP="00665B8D">
      <w:pPr>
        <w:pStyle w:val="Listenabsatz"/>
        <w:numPr>
          <w:ilvl w:val="0"/>
          <w:numId w:val="15"/>
        </w:numPr>
        <w:tabs>
          <w:tab w:val="left" w:pos="645"/>
        </w:tabs>
        <w:spacing w:after="60" w:line="264" w:lineRule="auto"/>
        <w:ind w:right="164"/>
        <w:rPr>
          <w:rFonts w:cs="Arial"/>
        </w:rPr>
      </w:pPr>
      <w:r w:rsidRPr="009D1F64">
        <w:rPr>
          <w:rFonts w:cs="Arial"/>
        </w:rPr>
        <w:t>digitale Präventionsprogramme</w:t>
      </w:r>
    </w:p>
    <w:p w14:paraId="4FDE332D" w14:textId="77777777" w:rsidR="009D1F64" w:rsidRPr="009D1F64" w:rsidRDefault="009D1F64" w:rsidP="00665B8D">
      <w:pPr>
        <w:pStyle w:val="Listenabsatz"/>
        <w:numPr>
          <w:ilvl w:val="0"/>
          <w:numId w:val="15"/>
        </w:numPr>
        <w:tabs>
          <w:tab w:val="left" w:pos="645"/>
        </w:tabs>
        <w:spacing w:after="60" w:line="264" w:lineRule="auto"/>
        <w:ind w:right="164"/>
        <w:rPr>
          <w:rFonts w:cs="Arial"/>
        </w:rPr>
      </w:pPr>
      <w:r w:rsidRPr="009D1F64">
        <w:rPr>
          <w:rFonts w:cs="Arial"/>
        </w:rPr>
        <w:t>Gesundheits-Apps</w:t>
      </w:r>
    </w:p>
    <w:p w14:paraId="403072BB" w14:textId="6A64FA83" w:rsidR="009D1F64" w:rsidRDefault="00100C9C" w:rsidP="00EC443B">
      <w:pPr>
        <w:tabs>
          <w:tab w:val="left" w:pos="645"/>
        </w:tabs>
        <w:spacing w:after="60" w:line="264" w:lineRule="auto"/>
        <w:ind w:right="164"/>
        <w:rPr>
          <w:rFonts w:cs="Arial"/>
        </w:rPr>
      </w:pPr>
      <w:r w:rsidRPr="00100C9C">
        <w:rPr>
          <w:rFonts w:cs="Arial"/>
        </w:rPr>
        <w:t>Trainings- und Gesundheit</w:t>
      </w:r>
      <w:r>
        <w:rPr>
          <w:rFonts w:cs="Arial"/>
        </w:rPr>
        <w:t>sp</w:t>
      </w:r>
      <w:r w:rsidR="00A74E88" w:rsidRPr="00100C9C">
        <w:rPr>
          <w:rFonts w:cs="Arial"/>
        </w:rPr>
        <w:t>rodukt</w:t>
      </w:r>
      <w:r>
        <w:rPr>
          <w:rFonts w:cs="Arial"/>
        </w:rPr>
        <w:t>e</w:t>
      </w:r>
      <w:r w:rsidR="009451EB">
        <w:rPr>
          <w:rFonts w:cs="Arial"/>
        </w:rPr>
        <w:t xml:space="preserve"> </w:t>
      </w:r>
      <w:r w:rsidR="009D1F64" w:rsidRPr="009D1F64">
        <w:rPr>
          <w:rFonts w:cs="Arial"/>
        </w:rPr>
        <w:t>Die digitalen Angebote müssen sowohl nach §§ 20 und 20b SGB V zertifizierte als auch nicht zertifizierte Angebote umfassen.</w:t>
      </w:r>
    </w:p>
    <w:p w14:paraId="50B1119E" w14:textId="77777777" w:rsidR="00FA7B99" w:rsidRPr="00FA7B99" w:rsidRDefault="00FA7B99" w:rsidP="007563D1">
      <w:pPr>
        <w:pStyle w:val="berschrift4"/>
      </w:pPr>
      <w:r w:rsidRPr="00FA7B99">
        <w:t>Vielfalt und Einzigartigkeit der Angebote</w:t>
      </w:r>
    </w:p>
    <w:p w14:paraId="2FB13D63" w14:textId="713A49BB" w:rsidR="00FA7B99" w:rsidRPr="00FA7B99" w:rsidRDefault="00FA7B99" w:rsidP="00EC443B">
      <w:pPr>
        <w:tabs>
          <w:tab w:val="num" w:pos="720"/>
        </w:tabs>
        <w:spacing w:after="60" w:line="264" w:lineRule="auto"/>
      </w:pPr>
      <w:r w:rsidRPr="00FA7B99">
        <w:t>Der Auftragnehmer muss sicherstellen, dass das auf der Plattform bereitgestellte Angebotsportfolio eine tatsächliche inhaltliche Vielfalt an Gesundheitsangeboten und -produkten aufweist.</w:t>
      </w:r>
      <w:r w:rsidR="00EC443B">
        <w:t xml:space="preserve"> D</w:t>
      </w:r>
      <w:r w:rsidRPr="00FA7B99">
        <w:t>ie im Angebotsportfolio enthaltenen Angebote müssen sich inhaltlich, methodisch oder hinsichtlich des Leistungserbringers voneinander unterscheiden.</w:t>
      </w:r>
      <w:r w:rsidR="00EC443B">
        <w:t xml:space="preserve"> </w:t>
      </w:r>
      <w:r w:rsidRPr="00FA7B99">
        <w:t>Eine mehrfach aufgeführte Darstellung identischer oder im Wesentlichen gleichartiger Angebote zur Erreichung der geforderten Mindestanzahl an Angeboten ist nicht zulässig.</w:t>
      </w:r>
      <w:r w:rsidR="00EC443B">
        <w:t xml:space="preserve"> </w:t>
      </w:r>
      <w:r w:rsidRPr="00FA7B99">
        <w:t>Angebote desselben Anbieters dürfen nur dann mehrfach im Portfolio enthalten sein, wenn sie sich hinsichtlich Inhalt, Zielgruppe, Format oder Durchführung wesentlich unterscheiden.</w:t>
      </w:r>
    </w:p>
    <w:p w14:paraId="3D8CB9DC" w14:textId="77777777" w:rsidR="00FA7B99" w:rsidRPr="00FA7B99" w:rsidRDefault="00FA7B99" w:rsidP="00EC443B">
      <w:pPr>
        <w:spacing w:after="60" w:line="264" w:lineRule="auto"/>
      </w:pPr>
      <w:r w:rsidRPr="00FA7B99">
        <w:t>Der Auftragnehmer stellt sicher, dass das Angebotsportfolio eine nachvollziehbare thematische und methodische Vielfalt aufweist und den Beschäftigten der Auftraggeberin eine echte Auswahl unterschiedlicher Gesundheitsangebote ermöglicht.</w:t>
      </w:r>
    </w:p>
    <w:p w14:paraId="5F9F54B6" w14:textId="77777777" w:rsidR="00EC443B" w:rsidRPr="00EC443B" w:rsidRDefault="00EC443B" w:rsidP="007563D1">
      <w:pPr>
        <w:pStyle w:val="berschrift4"/>
      </w:pPr>
      <w:r w:rsidRPr="00EC443B">
        <w:t>Verfügbarkeit und tatsächliche Nutzbarkeit der Angebote</w:t>
      </w:r>
    </w:p>
    <w:p w14:paraId="4F8B962A" w14:textId="182DE318" w:rsidR="00EC443B" w:rsidRPr="00EC443B" w:rsidRDefault="00EC443B" w:rsidP="00EC443B">
      <w:pPr>
        <w:tabs>
          <w:tab w:val="num" w:pos="720"/>
        </w:tabs>
        <w:spacing w:after="60" w:line="264" w:lineRule="auto"/>
      </w:pPr>
      <w:r w:rsidRPr="00EC443B">
        <w:t xml:space="preserve">Der Auftragnehmer muss sicherstellen, dass die auf der Plattform bereitgestellten </w:t>
      </w:r>
      <w:r>
        <w:t>A</w:t>
      </w:r>
      <w:r w:rsidRPr="00EC443B">
        <w:t>ngebote tatsächlich buchbar und für die Beschäftigten der Auftraggeberin nutzbar sind.</w:t>
      </w:r>
      <w:r>
        <w:t xml:space="preserve"> </w:t>
      </w:r>
      <w:r w:rsidRPr="00EC443B">
        <w:t xml:space="preserve">Die im </w:t>
      </w:r>
      <w:r>
        <w:t>P</w:t>
      </w:r>
      <w:r w:rsidRPr="00EC443B">
        <w:t>ortfolio enthaltenen Angebote müssen regelmäßig durchgeführt bzw. verfügbar sein.</w:t>
      </w:r>
      <w:r>
        <w:t xml:space="preserve"> </w:t>
      </w:r>
      <w:r w:rsidRPr="00EC443B">
        <w:t>Angebote dürfen nur dann im Angebotsportfolio aufgeführt werden, wenn konkrete Termine oder Nutzungsmöglichkeiten bestehen.</w:t>
      </w:r>
      <w:r>
        <w:t xml:space="preserve"> </w:t>
      </w:r>
      <w:r w:rsidRPr="00EC443B">
        <w:t>Angebote, die über einen längeren Zeitraum nicht buchbar oder verfügbar sind, sind vom Auftragnehmer zu überprüfen und gegebenenfalls aus dem Angebotsportfolio zu entfernen.</w:t>
      </w:r>
    </w:p>
    <w:p w14:paraId="14D22619" w14:textId="77777777" w:rsidR="00EC443B" w:rsidRDefault="00EC443B" w:rsidP="00EC443B">
      <w:pPr>
        <w:spacing w:after="60" w:line="264" w:lineRule="auto"/>
      </w:pPr>
      <w:r w:rsidRPr="00EC443B">
        <w:t>Der Auftragnehmer ist verpflichtet, das Angebotsportfolio während der Vertragslaufzeit regelmäßig zu überprüfen und zu aktualisieren, um eine dauerhafte Nutzbarkeit und Aktualität der Angebote sicherzustellen.</w:t>
      </w:r>
    </w:p>
    <w:p w14:paraId="0920BA51" w14:textId="364F9047" w:rsidR="009D1F64" w:rsidRPr="009D1F64" w:rsidRDefault="009D1F64" w:rsidP="007563D1">
      <w:pPr>
        <w:pStyle w:val="berschrift4"/>
      </w:pPr>
      <w:r w:rsidRPr="009D1F64">
        <w:lastRenderedPageBreak/>
        <w:t>Qualitätssicherung der Angebote</w:t>
      </w:r>
    </w:p>
    <w:p w14:paraId="49B48820" w14:textId="0A5149DA" w:rsidR="009D1F64" w:rsidRPr="009D1F64" w:rsidRDefault="009D1F64" w:rsidP="00EC443B">
      <w:pPr>
        <w:tabs>
          <w:tab w:val="left" w:pos="645"/>
        </w:tabs>
        <w:spacing w:after="60" w:line="264" w:lineRule="auto"/>
        <w:ind w:right="164"/>
        <w:rPr>
          <w:rFonts w:cs="Arial"/>
        </w:rPr>
      </w:pPr>
      <w:r w:rsidRPr="009D1F64">
        <w:rPr>
          <w:rFonts w:cs="Arial"/>
        </w:rPr>
        <w:t>Der Auftragnehmer muss sicherstellen, dass alle über den Marktplatz angebotenen Leistungen durch qualitätsgeprüfte Anbieter erbracht werden.</w:t>
      </w:r>
      <w:r w:rsidR="009C0299">
        <w:rPr>
          <w:rFonts w:cs="Arial"/>
        </w:rPr>
        <w:t xml:space="preserve"> </w:t>
      </w:r>
      <w:r w:rsidRPr="009D1F64">
        <w:rPr>
          <w:rFonts w:cs="Arial"/>
        </w:rPr>
        <w:t xml:space="preserve">Hierzu muss der Auftragnehmer geeignete </w:t>
      </w:r>
      <w:r w:rsidR="00517311">
        <w:rPr>
          <w:rFonts w:cs="Arial"/>
        </w:rPr>
        <w:t xml:space="preserve">transparente </w:t>
      </w:r>
      <w:r w:rsidRPr="009D1F64">
        <w:rPr>
          <w:rFonts w:cs="Arial"/>
        </w:rPr>
        <w:t xml:space="preserve">Verfahren </w:t>
      </w:r>
      <w:bookmarkStart w:id="13" w:name="_Hlk228451764"/>
      <w:r w:rsidRPr="009D1F64">
        <w:rPr>
          <w:rFonts w:cs="Arial"/>
        </w:rPr>
        <w:t xml:space="preserve">zur Qualitätssicherung </w:t>
      </w:r>
      <w:r w:rsidR="00762057">
        <w:rPr>
          <w:rFonts w:cs="Arial"/>
        </w:rPr>
        <w:t xml:space="preserve">und Auswahl der Kooperationspartner </w:t>
      </w:r>
      <w:bookmarkEnd w:id="13"/>
      <w:r w:rsidRPr="009D1F64">
        <w:rPr>
          <w:rFonts w:cs="Arial"/>
        </w:rPr>
        <w:t>anwenden, insbesondere:</w:t>
      </w:r>
    </w:p>
    <w:p w14:paraId="301AC9A9" w14:textId="784E9522" w:rsidR="009D1F64" w:rsidRPr="009D1F64" w:rsidRDefault="009D1F64" w:rsidP="00665B8D">
      <w:pPr>
        <w:pStyle w:val="Listenabsatz"/>
        <w:numPr>
          <w:ilvl w:val="0"/>
          <w:numId w:val="16"/>
        </w:numPr>
        <w:tabs>
          <w:tab w:val="left" w:pos="645"/>
        </w:tabs>
        <w:spacing w:after="60" w:line="264" w:lineRule="auto"/>
        <w:ind w:right="164"/>
        <w:rPr>
          <w:rFonts w:cs="Arial"/>
        </w:rPr>
      </w:pPr>
      <w:bookmarkStart w:id="14" w:name="_Hlk228451826"/>
      <w:bookmarkStart w:id="15" w:name="_Hlk228451784"/>
      <w:r w:rsidRPr="009D1F64">
        <w:rPr>
          <w:rFonts w:cs="Arial"/>
        </w:rPr>
        <w:t>Prüfung der fachlichen Qualifikation der Anbieter</w:t>
      </w:r>
      <w:r w:rsidR="00991D3A">
        <w:rPr>
          <w:rFonts w:cs="Arial"/>
        </w:rPr>
        <w:t>,</w:t>
      </w:r>
    </w:p>
    <w:p w14:paraId="224059CD" w14:textId="51CE1679" w:rsidR="009D1F64" w:rsidRPr="009D1F64" w:rsidRDefault="009D1F64" w:rsidP="00665B8D">
      <w:pPr>
        <w:pStyle w:val="Listenabsatz"/>
        <w:numPr>
          <w:ilvl w:val="0"/>
          <w:numId w:val="16"/>
        </w:numPr>
        <w:tabs>
          <w:tab w:val="left" w:pos="645"/>
        </w:tabs>
        <w:spacing w:after="60" w:line="264" w:lineRule="auto"/>
        <w:ind w:right="164"/>
        <w:rPr>
          <w:rFonts w:cs="Arial"/>
        </w:rPr>
      </w:pPr>
      <w:bookmarkStart w:id="16" w:name="_Hlk228451830"/>
      <w:bookmarkEnd w:id="14"/>
      <w:r w:rsidRPr="009D1F64">
        <w:rPr>
          <w:rFonts w:cs="Arial"/>
        </w:rPr>
        <w:t>Prüfung der Angebotsinhalte und Leistungsbeschreibungen</w:t>
      </w:r>
      <w:r w:rsidR="00991D3A">
        <w:rPr>
          <w:rFonts w:cs="Arial"/>
        </w:rPr>
        <w:t>,</w:t>
      </w:r>
    </w:p>
    <w:p w14:paraId="3849E0D9" w14:textId="3DEDC415" w:rsidR="009D1F64" w:rsidRDefault="009D1F64" w:rsidP="00665B8D">
      <w:pPr>
        <w:pStyle w:val="Listenabsatz"/>
        <w:numPr>
          <w:ilvl w:val="0"/>
          <w:numId w:val="16"/>
        </w:numPr>
        <w:tabs>
          <w:tab w:val="left" w:pos="645"/>
        </w:tabs>
        <w:spacing w:after="60" w:line="264" w:lineRule="auto"/>
        <w:ind w:right="164"/>
        <w:rPr>
          <w:rFonts w:cs="Arial"/>
        </w:rPr>
      </w:pPr>
      <w:bookmarkStart w:id="17" w:name="_Hlk228451837"/>
      <w:bookmarkEnd w:id="16"/>
      <w:r w:rsidRPr="009D1F64">
        <w:rPr>
          <w:rFonts w:cs="Arial"/>
        </w:rPr>
        <w:t>regelmäßige Aktualisierung und Überprüfung der Angebotsqualität</w:t>
      </w:r>
      <w:bookmarkEnd w:id="15"/>
      <w:bookmarkEnd w:id="17"/>
      <w:r w:rsidRPr="009D1F64">
        <w:rPr>
          <w:rFonts w:cs="Arial"/>
        </w:rPr>
        <w:t>.</w:t>
      </w:r>
    </w:p>
    <w:p w14:paraId="54EF80AC" w14:textId="56078C39" w:rsidR="009D1F64" w:rsidRPr="00FD4141" w:rsidRDefault="009D1F64" w:rsidP="007563D1">
      <w:pPr>
        <w:pStyle w:val="berschrift4"/>
      </w:pPr>
      <w:r w:rsidRPr="00FD4141">
        <w:t>Erweiterung des Anbieterportfolios</w:t>
      </w:r>
    </w:p>
    <w:p w14:paraId="5DF08BFB" w14:textId="3475506D" w:rsidR="009D1F64" w:rsidRDefault="003F523B" w:rsidP="00EC443B">
      <w:pPr>
        <w:tabs>
          <w:tab w:val="left" w:pos="645"/>
        </w:tabs>
        <w:spacing w:after="60" w:line="264" w:lineRule="auto"/>
        <w:ind w:right="164"/>
        <w:rPr>
          <w:rFonts w:cs="Arial"/>
        </w:rPr>
      </w:pPr>
      <w:r>
        <w:rPr>
          <w:rFonts w:cs="Arial"/>
        </w:rPr>
        <w:t xml:space="preserve">Die Auftraggeberin und ihre </w:t>
      </w:r>
      <w:r w:rsidR="009D1F64" w:rsidRPr="009D1F64">
        <w:rPr>
          <w:rFonts w:cs="Arial"/>
        </w:rPr>
        <w:t>Beschäftigte</w:t>
      </w:r>
      <w:r>
        <w:rPr>
          <w:rFonts w:cs="Arial"/>
        </w:rPr>
        <w:t>n</w:t>
      </w:r>
      <w:r w:rsidR="009D1F64" w:rsidRPr="009D1F64">
        <w:rPr>
          <w:rFonts w:cs="Arial"/>
        </w:rPr>
        <w:t xml:space="preserve"> müssen die Möglichkeit haben, Vorschläge für</w:t>
      </w:r>
      <w:r w:rsidR="00EC443B">
        <w:rPr>
          <w:rFonts w:cs="Arial"/>
        </w:rPr>
        <w:t xml:space="preserve"> </w:t>
      </w:r>
      <w:r w:rsidR="009D1F64" w:rsidRPr="009D1F64">
        <w:rPr>
          <w:rFonts w:cs="Arial"/>
        </w:rPr>
        <w:t>Anbieter oder Angebote einzureichen</w:t>
      </w:r>
      <w:r w:rsidR="00FC26E7">
        <w:rPr>
          <w:rFonts w:cs="Arial"/>
        </w:rPr>
        <w:t xml:space="preserve"> (passive Gewinnung)</w:t>
      </w:r>
      <w:r w:rsidR="009D1F64" w:rsidRPr="009D1F64">
        <w:rPr>
          <w:rFonts w:cs="Arial"/>
        </w:rPr>
        <w:t>, die bisher noch nicht auf der Plattform vertreten sind.</w:t>
      </w:r>
      <w:r w:rsidR="009C0299">
        <w:rPr>
          <w:rFonts w:cs="Arial"/>
        </w:rPr>
        <w:t xml:space="preserve"> </w:t>
      </w:r>
      <w:r w:rsidR="009D1F64" w:rsidRPr="009D1F64">
        <w:rPr>
          <w:rFonts w:cs="Arial"/>
        </w:rPr>
        <w:t>Der Auftragnehmer muss solche Vorschläge prüfen und über eine mögliche Aufnahme in das Angebotsportfolio entscheiden.</w:t>
      </w:r>
      <w:r w:rsidR="009C0299">
        <w:rPr>
          <w:rFonts w:cs="Arial"/>
        </w:rPr>
        <w:t xml:space="preserve"> </w:t>
      </w:r>
      <w:r w:rsidR="009D1F64" w:rsidRPr="009D1F64">
        <w:rPr>
          <w:rFonts w:cs="Arial"/>
        </w:rPr>
        <w:t>Der Auftragnehmer muss zudem nachweisbare Bemühungen unternehmen</w:t>
      </w:r>
      <w:r w:rsidR="00FC26E7">
        <w:rPr>
          <w:rFonts w:cs="Arial"/>
        </w:rPr>
        <w:t xml:space="preserve"> (proaktive Gewinnung)</w:t>
      </w:r>
      <w:r w:rsidR="009D1F64" w:rsidRPr="009D1F64">
        <w:rPr>
          <w:rFonts w:cs="Arial"/>
        </w:rPr>
        <w:t>, das Netzwerk von Kooperationspartnern in den Regionen</w:t>
      </w:r>
      <w:r w:rsidR="00E27206">
        <w:rPr>
          <w:rFonts w:cs="Arial"/>
        </w:rPr>
        <w:t xml:space="preserve"> und online</w:t>
      </w:r>
      <w:r w:rsidR="009D1F64" w:rsidRPr="009D1F64">
        <w:rPr>
          <w:rFonts w:cs="Arial"/>
        </w:rPr>
        <w:t xml:space="preserve"> kontinuierlich auszubauen.</w:t>
      </w:r>
    </w:p>
    <w:p w14:paraId="533EC6FD" w14:textId="053BF791" w:rsidR="009D1F64" w:rsidRPr="00FD4141" w:rsidRDefault="00FD4141" w:rsidP="007563D1">
      <w:pPr>
        <w:pStyle w:val="berschrift4"/>
      </w:pPr>
      <w:r w:rsidRPr="00FD4141">
        <w:t>Gesundheitschallenges</w:t>
      </w:r>
    </w:p>
    <w:p w14:paraId="7B61FA04" w14:textId="1A5446A2" w:rsidR="00FD4141" w:rsidRPr="00FD4141" w:rsidRDefault="00FD4141" w:rsidP="00EC443B">
      <w:pPr>
        <w:tabs>
          <w:tab w:val="left" w:pos="645"/>
        </w:tabs>
        <w:spacing w:after="60" w:line="264" w:lineRule="auto"/>
        <w:ind w:right="164"/>
        <w:rPr>
          <w:rFonts w:cs="Arial"/>
        </w:rPr>
      </w:pPr>
      <w:r w:rsidRPr="003F523B">
        <w:rPr>
          <w:rFonts w:cs="Arial"/>
        </w:rPr>
        <w:t xml:space="preserve">Der Auftragnehmer muss mindestens </w:t>
      </w:r>
      <w:r w:rsidR="004B227D">
        <w:rPr>
          <w:rFonts w:cs="Arial"/>
        </w:rPr>
        <w:t>zwei</w:t>
      </w:r>
      <w:r w:rsidR="004B227D" w:rsidRPr="003F523B">
        <w:rPr>
          <w:rFonts w:cs="Arial"/>
        </w:rPr>
        <w:t xml:space="preserve"> </w:t>
      </w:r>
      <w:r w:rsidRPr="003F523B">
        <w:rPr>
          <w:rFonts w:cs="Arial"/>
        </w:rPr>
        <w:t>gesundheitsbezogene Challenges</w:t>
      </w:r>
      <w:r w:rsidR="003F523B" w:rsidRPr="003F523B">
        <w:rPr>
          <w:rFonts w:cs="Arial"/>
        </w:rPr>
        <w:t>, die sich auf eines der vier Handlungsfelder der Gesundheitsförderung (Bewegung, Stressmanagement, Ernährung, Suchtprävention) beziehen</w:t>
      </w:r>
      <w:r w:rsidR="003F523B">
        <w:rPr>
          <w:rFonts w:cs="Arial"/>
        </w:rPr>
        <w:t xml:space="preserve">, </w:t>
      </w:r>
      <w:r w:rsidRPr="00FD4141">
        <w:rPr>
          <w:rFonts w:cs="Arial"/>
        </w:rPr>
        <w:t xml:space="preserve">pro Kalenderjahr </w:t>
      </w:r>
      <w:r w:rsidR="00A87DDB">
        <w:rPr>
          <w:rFonts w:cs="Arial"/>
        </w:rPr>
        <w:t xml:space="preserve">entwickeln bzw. </w:t>
      </w:r>
      <w:r w:rsidRPr="00FD4141">
        <w:rPr>
          <w:rFonts w:cs="Arial"/>
        </w:rPr>
        <w:t>initiieren</w:t>
      </w:r>
      <w:r w:rsidR="003F523B">
        <w:rPr>
          <w:rFonts w:cs="Arial"/>
        </w:rPr>
        <w:t xml:space="preserve"> und anbieten</w:t>
      </w:r>
      <w:r w:rsidR="00A87DDB">
        <w:rPr>
          <w:rFonts w:cs="Arial"/>
        </w:rPr>
        <w:t>, durchführen und die Qualität sichern</w:t>
      </w:r>
      <w:r w:rsidRPr="00FD4141">
        <w:rPr>
          <w:rFonts w:cs="Arial"/>
        </w:rPr>
        <w:t>.</w:t>
      </w:r>
      <w:r w:rsidR="009C0299">
        <w:rPr>
          <w:rFonts w:cs="Arial"/>
        </w:rPr>
        <w:t xml:space="preserve"> </w:t>
      </w:r>
      <w:r w:rsidRPr="00FD4141">
        <w:rPr>
          <w:rFonts w:cs="Arial"/>
        </w:rPr>
        <w:t>Dabei gelten folgende Anforderungen:</w:t>
      </w:r>
    </w:p>
    <w:p w14:paraId="2F90DAAD" w14:textId="77777777" w:rsidR="00FD4141" w:rsidRPr="00FD4141" w:rsidRDefault="00FD4141" w:rsidP="00665B8D">
      <w:pPr>
        <w:pStyle w:val="Listenabsatz"/>
        <w:numPr>
          <w:ilvl w:val="0"/>
          <w:numId w:val="17"/>
        </w:numPr>
        <w:tabs>
          <w:tab w:val="left" w:pos="645"/>
        </w:tabs>
        <w:spacing w:after="60" w:line="264" w:lineRule="auto"/>
        <w:ind w:right="164"/>
        <w:rPr>
          <w:rFonts w:cs="Arial"/>
        </w:rPr>
      </w:pPr>
      <w:r w:rsidRPr="00FD4141">
        <w:rPr>
          <w:rFonts w:cs="Arial"/>
        </w:rPr>
        <w:t>die Challenges müssen thematisch unterschiedlich ausgestaltet sein</w:t>
      </w:r>
    </w:p>
    <w:p w14:paraId="26F86483" w14:textId="77777777" w:rsidR="00FD4141" w:rsidRPr="00FD4141" w:rsidRDefault="00FD4141" w:rsidP="00665B8D">
      <w:pPr>
        <w:pStyle w:val="Listenabsatz"/>
        <w:numPr>
          <w:ilvl w:val="0"/>
          <w:numId w:val="17"/>
        </w:numPr>
        <w:tabs>
          <w:tab w:val="left" w:pos="645"/>
        </w:tabs>
        <w:spacing w:after="60" w:line="264" w:lineRule="auto"/>
        <w:ind w:right="164"/>
        <w:rPr>
          <w:rFonts w:cs="Arial"/>
        </w:rPr>
      </w:pPr>
      <w:r w:rsidRPr="00FD4141">
        <w:rPr>
          <w:rFonts w:cs="Arial"/>
        </w:rPr>
        <w:t>die Teilnahme für die Beschäftigten der Auftraggeberin muss kostenfrei sein</w:t>
      </w:r>
    </w:p>
    <w:p w14:paraId="35483D62" w14:textId="35D6F91A" w:rsidR="00FD4141" w:rsidRDefault="00FD4141" w:rsidP="00665B8D">
      <w:pPr>
        <w:pStyle w:val="Listenabsatz"/>
        <w:numPr>
          <w:ilvl w:val="0"/>
          <w:numId w:val="17"/>
        </w:numPr>
        <w:tabs>
          <w:tab w:val="left" w:pos="645"/>
        </w:tabs>
        <w:spacing w:after="60" w:line="264" w:lineRule="auto"/>
        <w:ind w:right="164"/>
        <w:rPr>
          <w:rFonts w:cs="Arial"/>
        </w:rPr>
      </w:pPr>
      <w:r w:rsidRPr="00FD4141">
        <w:rPr>
          <w:rFonts w:cs="Arial"/>
        </w:rPr>
        <w:t>die Teilnahme muss über die Plattform erfolgen können.</w:t>
      </w:r>
    </w:p>
    <w:p w14:paraId="09EED83F" w14:textId="314999D7" w:rsidR="00FD4141" w:rsidRPr="00FD4141" w:rsidRDefault="00FD4141" w:rsidP="007563D1">
      <w:pPr>
        <w:pStyle w:val="berschrift4"/>
      </w:pPr>
      <w:r w:rsidRPr="00FD4141">
        <w:t>Organisation von Inhouse-Gesundheitsangeboten</w:t>
      </w:r>
    </w:p>
    <w:p w14:paraId="5A965FFE" w14:textId="586023A3" w:rsidR="001E1F1B" w:rsidRPr="001E1F1B" w:rsidRDefault="001E1F1B" w:rsidP="00EC443B">
      <w:pPr>
        <w:tabs>
          <w:tab w:val="left" w:pos="645"/>
        </w:tabs>
        <w:spacing w:after="60" w:line="264" w:lineRule="auto"/>
        <w:ind w:right="164"/>
        <w:rPr>
          <w:rFonts w:cs="Arial"/>
        </w:rPr>
      </w:pPr>
      <w:r w:rsidRPr="001E1F1B">
        <w:rPr>
          <w:rFonts w:cs="Arial"/>
        </w:rPr>
        <w:t xml:space="preserve">Der Auftragnehmer muss </w:t>
      </w:r>
      <w:r w:rsidR="00D8503A" w:rsidRPr="00981D2A">
        <w:rPr>
          <w:rFonts w:cs="Arial"/>
        </w:rPr>
        <w:t>nach einem B</w:t>
      </w:r>
      <w:r w:rsidR="00D8503A">
        <w:rPr>
          <w:rFonts w:cs="Arial"/>
        </w:rPr>
        <w:t>r</w:t>
      </w:r>
      <w:r w:rsidR="00D8503A" w:rsidRPr="00981D2A">
        <w:rPr>
          <w:rFonts w:cs="Arial"/>
        </w:rPr>
        <w:t>iefing</w:t>
      </w:r>
      <w:r w:rsidRPr="00D8503A">
        <w:rPr>
          <w:rFonts w:cs="Arial"/>
        </w:rPr>
        <w:t xml:space="preserve"> </w:t>
      </w:r>
      <w:r w:rsidRPr="001E1F1B">
        <w:rPr>
          <w:rFonts w:cs="Arial"/>
        </w:rPr>
        <w:t xml:space="preserve">der Auftraggeberin </w:t>
      </w:r>
      <w:r w:rsidR="00006F9E">
        <w:rPr>
          <w:rFonts w:cs="Arial"/>
        </w:rPr>
        <w:t xml:space="preserve">jährlich </w:t>
      </w:r>
      <w:r w:rsidR="00557E3B">
        <w:rPr>
          <w:rFonts w:cs="Arial"/>
        </w:rPr>
        <w:t xml:space="preserve">bis zu </w:t>
      </w:r>
      <w:r w:rsidR="00C64C02">
        <w:rPr>
          <w:rFonts w:cs="Arial"/>
        </w:rPr>
        <w:t>6</w:t>
      </w:r>
      <w:r w:rsidR="000F2532">
        <w:rPr>
          <w:rFonts w:cs="Arial"/>
        </w:rPr>
        <w:t xml:space="preserve"> </w:t>
      </w:r>
      <w:r w:rsidR="00D43974">
        <w:rPr>
          <w:rFonts w:cs="Arial"/>
        </w:rPr>
        <w:t>(Höchstmenge</w:t>
      </w:r>
      <w:r w:rsidR="00C531EF">
        <w:rPr>
          <w:rFonts w:cs="Arial"/>
        </w:rPr>
        <w:t xml:space="preserve"> = 24 Inhouse-Angebote für maximal mögliche Laufzeit von vier Jahren</w:t>
      </w:r>
      <w:r w:rsidR="00D43974">
        <w:rPr>
          <w:rFonts w:cs="Arial"/>
        </w:rPr>
        <w:t xml:space="preserve">) </w:t>
      </w:r>
      <w:r w:rsidRPr="001E1F1B">
        <w:rPr>
          <w:rFonts w:cs="Arial"/>
        </w:rPr>
        <w:t>gesundheitsbezogene Inhouse-Angebote organisieren.</w:t>
      </w:r>
      <w:r w:rsidR="009C0299">
        <w:rPr>
          <w:rFonts w:cs="Arial"/>
        </w:rPr>
        <w:t xml:space="preserve"> </w:t>
      </w:r>
      <w:r w:rsidR="00006F9E" w:rsidRPr="00006F9E">
        <w:rPr>
          <w:rFonts w:cs="Arial"/>
        </w:rPr>
        <w:t xml:space="preserve">Der zeitliche Umfang je Inhouse-Angebot kann bis zu </w:t>
      </w:r>
      <w:r w:rsidR="00006F9E">
        <w:rPr>
          <w:rFonts w:cs="Arial"/>
        </w:rPr>
        <w:t>6</w:t>
      </w:r>
      <w:r w:rsidR="00006F9E" w:rsidRPr="00006F9E">
        <w:rPr>
          <w:rFonts w:cs="Arial"/>
        </w:rPr>
        <w:t xml:space="preserve"> Zeitstunden betragen.</w:t>
      </w:r>
      <w:r w:rsidR="00006F9E">
        <w:rPr>
          <w:rFonts w:cs="Arial"/>
        </w:rPr>
        <w:t xml:space="preserve"> Zu Inhouse-Gesundheitsangeboten</w:t>
      </w:r>
      <w:r w:rsidR="00006F9E" w:rsidRPr="001E1F1B">
        <w:rPr>
          <w:rFonts w:cs="Arial"/>
        </w:rPr>
        <w:t xml:space="preserve"> </w:t>
      </w:r>
      <w:r w:rsidRPr="001E1F1B">
        <w:rPr>
          <w:rFonts w:cs="Arial"/>
        </w:rPr>
        <w:t>zählen insbesondere:</w:t>
      </w:r>
    </w:p>
    <w:p w14:paraId="11FB3224" w14:textId="77777777" w:rsidR="001E1F1B" w:rsidRPr="001E1F1B" w:rsidRDefault="001E1F1B" w:rsidP="00665B8D">
      <w:pPr>
        <w:pStyle w:val="Listenabsatz"/>
        <w:numPr>
          <w:ilvl w:val="0"/>
          <w:numId w:val="18"/>
        </w:numPr>
        <w:tabs>
          <w:tab w:val="left" w:pos="645"/>
        </w:tabs>
        <w:spacing w:after="60" w:line="264" w:lineRule="auto"/>
        <w:ind w:right="164"/>
        <w:rPr>
          <w:rFonts w:cs="Arial"/>
        </w:rPr>
      </w:pPr>
      <w:r w:rsidRPr="001E1F1B">
        <w:rPr>
          <w:rFonts w:cs="Arial"/>
        </w:rPr>
        <w:t>Workshops</w:t>
      </w:r>
    </w:p>
    <w:p w14:paraId="7F4F5FEE" w14:textId="3EAA34EB" w:rsidR="001E1F1B" w:rsidRPr="001E1F1B" w:rsidRDefault="001E1F1B" w:rsidP="00665B8D">
      <w:pPr>
        <w:pStyle w:val="Listenabsatz"/>
        <w:numPr>
          <w:ilvl w:val="0"/>
          <w:numId w:val="18"/>
        </w:numPr>
        <w:tabs>
          <w:tab w:val="left" w:pos="645"/>
        </w:tabs>
        <w:spacing w:after="60" w:line="264" w:lineRule="auto"/>
        <w:ind w:right="164"/>
        <w:rPr>
          <w:rFonts w:cs="Arial"/>
        </w:rPr>
      </w:pPr>
      <w:r w:rsidRPr="001E1F1B">
        <w:rPr>
          <w:rFonts w:cs="Arial"/>
        </w:rPr>
        <w:t>Impulsvorträge</w:t>
      </w:r>
    </w:p>
    <w:p w14:paraId="21BBC494" w14:textId="77777777" w:rsidR="001E1F1B" w:rsidRPr="001E1F1B" w:rsidRDefault="001E1F1B" w:rsidP="00665B8D">
      <w:pPr>
        <w:pStyle w:val="Listenabsatz"/>
        <w:numPr>
          <w:ilvl w:val="0"/>
          <w:numId w:val="18"/>
        </w:numPr>
        <w:tabs>
          <w:tab w:val="left" w:pos="645"/>
        </w:tabs>
        <w:spacing w:after="60" w:line="264" w:lineRule="auto"/>
        <w:ind w:right="164"/>
        <w:rPr>
          <w:rFonts w:cs="Arial"/>
        </w:rPr>
      </w:pPr>
      <w:r w:rsidRPr="001E1F1B">
        <w:rPr>
          <w:rFonts w:cs="Arial"/>
        </w:rPr>
        <w:t>„Gesunde Pausen“</w:t>
      </w:r>
    </w:p>
    <w:p w14:paraId="00F1A787" w14:textId="77777777" w:rsidR="001E1F1B" w:rsidRPr="001E1F1B" w:rsidRDefault="001E1F1B" w:rsidP="00665B8D">
      <w:pPr>
        <w:pStyle w:val="Listenabsatz"/>
        <w:numPr>
          <w:ilvl w:val="0"/>
          <w:numId w:val="18"/>
        </w:numPr>
        <w:tabs>
          <w:tab w:val="left" w:pos="645"/>
        </w:tabs>
        <w:spacing w:after="60" w:line="264" w:lineRule="auto"/>
        <w:ind w:right="164"/>
        <w:rPr>
          <w:rFonts w:cs="Arial"/>
        </w:rPr>
      </w:pPr>
      <w:r w:rsidRPr="001E1F1B">
        <w:rPr>
          <w:rFonts w:cs="Arial"/>
        </w:rPr>
        <w:t>andere gesundheitsfördernde Formate für Beschäftigte.</w:t>
      </w:r>
    </w:p>
    <w:p w14:paraId="6AB39163" w14:textId="77777777" w:rsidR="004E074F" w:rsidRDefault="004E074F" w:rsidP="00EC443B">
      <w:pPr>
        <w:tabs>
          <w:tab w:val="left" w:pos="645"/>
        </w:tabs>
        <w:spacing w:after="60" w:line="264" w:lineRule="auto"/>
        <w:ind w:right="164"/>
        <w:rPr>
          <w:rFonts w:cs="Arial"/>
        </w:rPr>
      </w:pPr>
    </w:p>
    <w:p w14:paraId="281B8191" w14:textId="77777777" w:rsidR="00D43974" w:rsidRDefault="008F09A2" w:rsidP="00EC443B">
      <w:pPr>
        <w:tabs>
          <w:tab w:val="left" w:pos="645"/>
        </w:tabs>
        <w:spacing w:after="60" w:line="264" w:lineRule="auto"/>
        <w:ind w:right="164"/>
        <w:rPr>
          <w:rFonts w:cs="Arial"/>
        </w:rPr>
      </w:pPr>
      <w:r>
        <w:rPr>
          <w:rFonts w:cs="Arial"/>
        </w:rPr>
        <w:t xml:space="preserve">Für die Konzeption eines Inhouse-Gesundheitsangebots werden schätzungsweise 8 Zeitstunden benötigt. </w:t>
      </w:r>
    </w:p>
    <w:p w14:paraId="4DEC759C" w14:textId="7C9EBD91" w:rsidR="008F09A2" w:rsidRDefault="008F09A2" w:rsidP="00EC443B">
      <w:pPr>
        <w:tabs>
          <w:tab w:val="left" w:pos="645"/>
        </w:tabs>
        <w:spacing w:after="60" w:line="264" w:lineRule="auto"/>
        <w:ind w:right="164"/>
        <w:rPr>
          <w:rFonts w:cs="Arial"/>
        </w:rPr>
      </w:pPr>
      <w:r>
        <w:rPr>
          <w:rFonts w:cs="Arial"/>
        </w:rPr>
        <w:lastRenderedPageBreak/>
        <w:t>Bei de</w:t>
      </w:r>
      <w:r w:rsidR="00D43974">
        <w:rPr>
          <w:rFonts w:cs="Arial"/>
        </w:rPr>
        <w:t>n</w:t>
      </w:r>
      <w:r>
        <w:rPr>
          <w:rFonts w:cs="Arial"/>
        </w:rPr>
        <w:t xml:space="preserve"> angegebenen Stundenumf</w:t>
      </w:r>
      <w:r w:rsidR="00D43974">
        <w:rPr>
          <w:rFonts w:cs="Arial"/>
        </w:rPr>
        <w:t>ä</w:t>
      </w:r>
      <w:r>
        <w:rPr>
          <w:rFonts w:cs="Arial"/>
        </w:rPr>
        <w:t>ng</w:t>
      </w:r>
      <w:r w:rsidR="00D43974">
        <w:rPr>
          <w:rFonts w:cs="Arial"/>
        </w:rPr>
        <w:t>en</w:t>
      </w:r>
      <w:r>
        <w:rPr>
          <w:rFonts w:cs="Arial"/>
        </w:rPr>
        <w:t xml:space="preserve"> für </w:t>
      </w:r>
      <w:r w:rsidR="00D43974">
        <w:rPr>
          <w:rFonts w:cs="Arial"/>
        </w:rPr>
        <w:t xml:space="preserve">die </w:t>
      </w:r>
      <w:r>
        <w:rPr>
          <w:rFonts w:cs="Arial"/>
        </w:rPr>
        <w:t xml:space="preserve">Durchführung und Konzeption handelt es sich jeweils um </w:t>
      </w:r>
      <w:r w:rsidR="00D43974">
        <w:rPr>
          <w:rFonts w:cs="Arial"/>
        </w:rPr>
        <w:t xml:space="preserve">einen </w:t>
      </w:r>
      <w:r>
        <w:rPr>
          <w:rFonts w:cs="Arial"/>
        </w:rPr>
        <w:t>Schätzwert (keine Mindestabnahmegarantie), d</w:t>
      </w:r>
      <w:r w:rsidR="00D43974">
        <w:rPr>
          <w:rFonts w:cs="Arial"/>
        </w:rPr>
        <w:t>er</w:t>
      </w:r>
      <w:r>
        <w:rPr>
          <w:rFonts w:cs="Arial"/>
        </w:rPr>
        <w:t xml:space="preserve"> auf Erfahrungswerte der vergangenen Jahre </w:t>
      </w:r>
      <w:r w:rsidR="00D43974">
        <w:rPr>
          <w:rFonts w:cs="Arial"/>
        </w:rPr>
        <w:t>basiert.</w:t>
      </w:r>
      <w:r>
        <w:rPr>
          <w:rFonts w:cs="Arial"/>
        </w:rPr>
        <w:t xml:space="preserve"> </w:t>
      </w:r>
    </w:p>
    <w:p w14:paraId="3E15CC47" w14:textId="77777777" w:rsidR="008F09A2" w:rsidRDefault="008F09A2" w:rsidP="00EC443B">
      <w:pPr>
        <w:tabs>
          <w:tab w:val="left" w:pos="645"/>
        </w:tabs>
        <w:spacing w:after="60" w:line="264" w:lineRule="auto"/>
        <w:ind w:right="164"/>
        <w:rPr>
          <w:rFonts w:cs="Arial"/>
        </w:rPr>
      </w:pPr>
    </w:p>
    <w:p w14:paraId="1ACB19F7" w14:textId="24479F36" w:rsidR="001E1F1B" w:rsidRPr="001E1F1B" w:rsidRDefault="001E1F1B" w:rsidP="00EC443B">
      <w:pPr>
        <w:tabs>
          <w:tab w:val="left" w:pos="645"/>
        </w:tabs>
        <w:spacing w:after="60" w:line="264" w:lineRule="auto"/>
        <w:ind w:right="164"/>
        <w:rPr>
          <w:rFonts w:cs="Arial"/>
        </w:rPr>
      </w:pPr>
      <w:r w:rsidRPr="001E1F1B">
        <w:rPr>
          <w:rFonts w:cs="Arial"/>
        </w:rPr>
        <w:t>Die Durchführung erfolgt nach vorheriger Angebotserstellung durch den Auftragnehmer.</w:t>
      </w:r>
    </w:p>
    <w:p w14:paraId="7E4869C9" w14:textId="77777777" w:rsidR="001E1F1B" w:rsidRDefault="001E1F1B" w:rsidP="00EC443B">
      <w:pPr>
        <w:tabs>
          <w:tab w:val="left" w:pos="645"/>
        </w:tabs>
        <w:spacing w:after="60" w:line="264" w:lineRule="auto"/>
        <w:ind w:right="164"/>
        <w:rPr>
          <w:rFonts w:cs="Arial"/>
        </w:rPr>
      </w:pPr>
      <w:r w:rsidRPr="001E1F1B">
        <w:rPr>
          <w:rFonts w:cs="Arial"/>
        </w:rPr>
        <w:t>Die Vergütung erfolgt auf Grundlage der im Preisblatt festgelegten Stundensätze (Anlage B.03).</w:t>
      </w:r>
    </w:p>
    <w:p w14:paraId="5A6BF402" w14:textId="53D00F6B" w:rsidR="00FD4141" w:rsidRDefault="001E1F1B" w:rsidP="00EC443B">
      <w:pPr>
        <w:tabs>
          <w:tab w:val="left" w:pos="645"/>
        </w:tabs>
        <w:spacing w:after="60" w:line="264" w:lineRule="auto"/>
        <w:ind w:right="164"/>
        <w:rPr>
          <w:rFonts w:cs="Arial"/>
        </w:rPr>
      </w:pPr>
      <w:r w:rsidRPr="001E1F1B">
        <w:rPr>
          <w:rFonts w:cs="Arial"/>
        </w:rPr>
        <w:t>Eine Abrechnung der Leistung darf erst erfolgen, nachdem das entsprechende Angebot durch die Auftraggeberin freigegeben wurde.</w:t>
      </w:r>
    </w:p>
    <w:p w14:paraId="5ADCB2C5" w14:textId="3F6D1FA8" w:rsidR="00FD4141" w:rsidRPr="001E1F1B" w:rsidRDefault="007563D1" w:rsidP="007563D1">
      <w:pPr>
        <w:pStyle w:val="berschrift4"/>
      </w:pPr>
      <w:r>
        <w:t xml:space="preserve"> </w:t>
      </w:r>
      <w:r w:rsidR="00E865DE" w:rsidRPr="00E865DE">
        <w:t>Budget- und Guthabenverwaltung sowie Finanzierung kostenpflichtiger Angebote</w:t>
      </w:r>
      <w:r w:rsidR="00E865DE">
        <w:t xml:space="preserve"> </w:t>
      </w:r>
    </w:p>
    <w:p w14:paraId="42876EFE" w14:textId="77777777" w:rsidR="00E865DE" w:rsidRPr="00E865DE" w:rsidRDefault="00E865DE" w:rsidP="00EC443B">
      <w:pPr>
        <w:tabs>
          <w:tab w:val="left" w:pos="645"/>
        </w:tabs>
        <w:spacing w:after="60" w:line="264" w:lineRule="auto"/>
        <w:ind w:right="165"/>
        <w:rPr>
          <w:rFonts w:cs="Arial"/>
        </w:rPr>
      </w:pPr>
      <w:r w:rsidRPr="00E865DE">
        <w:rPr>
          <w:rFonts w:cs="Arial"/>
        </w:rPr>
        <w:t>Die Plattform muss die Möglichkeit bieten, für Beschäftigte der Auftraggeberin ein individuelles digitales Guthaben (Budget) zu hinterlegen.</w:t>
      </w:r>
    </w:p>
    <w:p w14:paraId="57C31417" w14:textId="77777777" w:rsidR="00E865DE" w:rsidRPr="00E865DE" w:rsidRDefault="00E865DE" w:rsidP="00EC443B">
      <w:pPr>
        <w:tabs>
          <w:tab w:val="left" w:pos="645"/>
        </w:tabs>
        <w:spacing w:after="60" w:line="264" w:lineRule="auto"/>
        <w:ind w:right="165"/>
        <w:rPr>
          <w:rFonts w:cs="Arial"/>
        </w:rPr>
      </w:pPr>
      <w:r w:rsidRPr="00E865DE">
        <w:rPr>
          <w:rFonts w:cs="Arial"/>
        </w:rPr>
        <w:t>Dabei müssen folgende Funktionen vorhanden sein:</w:t>
      </w:r>
    </w:p>
    <w:p w14:paraId="38C5D6D7" w14:textId="77777777" w:rsidR="00E865DE" w:rsidRPr="00E865DE" w:rsidRDefault="00E865DE" w:rsidP="00665B8D">
      <w:pPr>
        <w:pStyle w:val="Listenabsatz"/>
        <w:numPr>
          <w:ilvl w:val="0"/>
          <w:numId w:val="19"/>
        </w:numPr>
        <w:spacing w:after="60" w:line="264" w:lineRule="auto"/>
        <w:ind w:right="165"/>
        <w:rPr>
          <w:rFonts w:cs="Arial"/>
        </w:rPr>
      </w:pPr>
      <w:r w:rsidRPr="00E865DE">
        <w:rPr>
          <w:rFonts w:cs="Arial"/>
        </w:rPr>
        <w:t>Hinterlegung eines individuellen Budgets für Beschäftigte auf der Plattform,</w:t>
      </w:r>
    </w:p>
    <w:p w14:paraId="770D4CB9" w14:textId="77777777" w:rsidR="00E865DE" w:rsidRPr="00E865DE" w:rsidRDefault="00E865DE" w:rsidP="00665B8D">
      <w:pPr>
        <w:pStyle w:val="Listenabsatz"/>
        <w:numPr>
          <w:ilvl w:val="0"/>
          <w:numId w:val="19"/>
        </w:numPr>
        <w:spacing w:after="60" w:line="264" w:lineRule="auto"/>
        <w:ind w:right="165"/>
        <w:rPr>
          <w:rFonts w:cs="Arial"/>
        </w:rPr>
      </w:pPr>
      <w:r w:rsidRPr="00E865DE">
        <w:rPr>
          <w:rFonts w:cs="Arial"/>
        </w:rPr>
        <w:t>flexible Anpassung des Budgets durch die Auftraggeberin während der Vertragslaufzeit,</w:t>
      </w:r>
    </w:p>
    <w:p w14:paraId="7F9D54E9" w14:textId="77777777" w:rsidR="00E865DE" w:rsidRPr="00E865DE" w:rsidRDefault="00E865DE" w:rsidP="00665B8D">
      <w:pPr>
        <w:pStyle w:val="Listenabsatz"/>
        <w:numPr>
          <w:ilvl w:val="0"/>
          <w:numId w:val="19"/>
        </w:numPr>
        <w:spacing w:after="60" w:line="264" w:lineRule="auto"/>
        <w:ind w:right="165"/>
        <w:rPr>
          <w:rFonts w:cs="Arial"/>
        </w:rPr>
      </w:pPr>
      <w:r w:rsidRPr="00E865DE">
        <w:rPr>
          <w:rFonts w:cs="Arial"/>
        </w:rPr>
        <w:t>Möglichkeit zur Festlegung unterschiedlicher Bezuschussungsraten je Angebotskategorie.</w:t>
      </w:r>
    </w:p>
    <w:p w14:paraId="434D4B15" w14:textId="77777777" w:rsidR="00E865DE" w:rsidRDefault="00E865DE" w:rsidP="00EC443B">
      <w:pPr>
        <w:tabs>
          <w:tab w:val="left" w:pos="645"/>
        </w:tabs>
        <w:spacing w:after="60" w:line="264" w:lineRule="auto"/>
        <w:ind w:right="165"/>
        <w:rPr>
          <w:rFonts w:cs="Arial"/>
          <w:i/>
          <w:iCs/>
        </w:rPr>
      </w:pPr>
    </w:p>
    <w:p w14:paraId="1C6F3CEE" w14:textId="447E7B4E" w:rsidR="00E865DE" w:rsidRPr="00E45A7D" w:rsidRDefault="00E865DE" w:rsidP="00EC443B">
      <w:pPr>
        <w:tabs>
          <w:tab w:val="left" w:pos="645"/>
        </w:tabs>
        <w:spacing w:after="60" w:line="264" w:lineRule="auto"/>
        <w:ind w:right="165"/>
        <w:rPr>
          <w:rFonts w:cs="Arial"/>
          <w:b/>
          <w:bCs/>
          <w:i/>
          <w:iCs/>
        </w:rPr>
      </w:pPr>
      <w:r w:rsidRPr="00E45A7D">
        <w:rPr>
          <w:rFonts w:cs="Arial"/>
          <w:b/>
          <w:bCs/>
          <w:i/>
          <w:iCs/>
        </w:rPr>
        <w:t>Finanzierung kostenpflichtiger Angebote</w:t>
      </w:r>
    </w:p>
    <w:p w14:paraId="75929EA6" w14:textId="03702BE7" w:rsidR="00E865DE" w:rsidRPr="00E865DE" w:rsidRDefault="00E865DE" w:rsidP="00EC443B">
      <w:pPr>
        <w:tabs>
          <w:tab w:val="left" w:pos="645"/>
        </w:tabs>
        <w:spacing w:after="60" w:line="264" w:lineRule="auto"/>
        <w:ind w:right="165"/>
        <w:rPr>
          <w:rFonts w:cs="Arial"/>
        </w:rPr>
      </w:pPr>
      <w:r w:rsidRPr="00E865DE">
        <w:rPr>
          <w:rFonts w:cs="Arial"/>
        </w:rPr>
        <w:t>Kostenpflichtige Angebote, Kurse und Produkte auf dem Marktplatz werden grundsätzlich durch die jeweiligen Nutzenden gebucht und finanziert.</w:t>
      </w:r>
      <w:r w:rsidR="00E45A7D">
        <w:rPr>
          <w:rFonts w:cs="Arial"/>
        </w:rPr>
        <w:t xml:space="preserve"> </w:t>
      </w:r>
      <w:r w:rsidRPr="00E865DE">
        <w:rPr>
          <w:rFonts w:cs="Arial"/>
        </w:rPr>
        <w:t xml:space="preserve">Zur Bezahlung können </w:t>
      </w:r>
      <w:r w:rsidR="003F523B" w:rsidRPr="00E865DE">
        <w:rPr>
          <w:rFonts w:cs="Arial"/>
        </w:rPr>
        <w:t>Beschäftigte</w:t>
      </w:r>
      <w:r w:rsidR="009E13C2">
        <w:rPr>
          <w:rFonts w:cs="Arial"/>
        </w:rPr>
        <w:t xml:space="preserve"> ihr individuell auf der Plattform hinterlegtes </w:t>
      </w:r>
      <w:r w:rsidRPr="00E865DE">
        <w:rPr>
          <w:rFonts w:cs="Arial"/>
        </w:rPr>
        <w:t>Budget nutzen.</w:t>
      </w:r>
    </w:p>
    <w:p w14:paraId="072EC341" w14:textId="77777777" w:rsidR="00E865DE" w:rsidRPr="00E865DE" w:rsidRDefault="00E865DE" w:rsidP="00665B8D">
      <w:pPr>
        <w:pStyle w:val="Listenabsatz"/>
        <w:numPr>
          <w:ilvl w:val="0"/>
          <w:numId w:val="20"/>
        </w:numPr>
        <w:spacing w:after="60" w:line="264" w:lineRule="auto"/>
        <w:ind w:right="165"/>
        <w:rPr>
          <w:rFonts w:cs="Arial"/>
        </w:rPr>
      </w:pPr>
      <w:r w:rsidRPr="00E865DE">
        <w:rPr>
          <w:rFonts w:cs="Arial"/>
        </w:rPr>
        <w:t>Reicht das hinterlegte Budget zur vollständigen Bezahlung eines Angebots aus, erfolgt die Abrechnung über dieses Budget.</w:t>
      </w:r>
    </w:p>
    <w:p w14:paraId="6DED890D" w14:textId="77777777" w:rsidR="00E865DE" w:rsidRPr="00E865DE" w:rsidRDefault="00E865DE" w:rsidP="00665B8D">
      <w:pPr>
        <w:pStyle w:val="Listenabsatz"/>
        <w:numPr>
          <w:ilvl w:val="0"/>
          <w:numId w:val="20"/>
        </w:numPr>
        <w:spacing w:after="60" w:line="264" w:lineRule="auto"/>
        <w:ind w:right="165"/>
        <w:rPr>
          <w:rFonts w:cs="Arial"/>
        </w:rPr>
      </w:pPr>
      <w:r w:rsidRPr="00E865DE">
        <w:rPr>
          <w:rFonts w:cs="Arial"/>
        </w:rPr>
        <w:t>Reicht das vorhandene Budget nicht aus, muss der verbleibende Betrag durch die Beschäftigten selbst getragen und im Rahmen des Buchungsprozesses bezahlt werden.</w:t>
      </w:r>
    </w:p>
    <w:p w14:paraId="3107DA9D" w14:textId="0969D0B7" w:rsidR="001E1F1B" w:rsidRDefault="00E865DE" w:rsidP="00EC443B">
      <w:pPr>
        <w:tabs>
          <w:tab w:val="left" w:pos="645"/>
        </w:tabs>
        <w:spacing w:after="60" w:line="264" w:lineRule="auto"/>
        <w:ind w:right="165"/>
        <w:rPr>
          <w:rFonts w:cs="Arial"/>
        </w:rPr>
      </w:pPr>
      <w:r w:rsidRPr="00E865DE">
        <w:rPr>
          <w:rFonts w:cs="Arial"/>
        </w:rPr>
        <w:t>Die Plattform muss sicherstellen, dass die Aufteilung zwischen Budgetanteil und Eigenanteil für die Nutzenden transparent dargestellt wird.</w:t>
      </w:r>
    </w:p>
    <w:p w14:paraId="1B83505B" w14:textId="2FB2B35B" w:rsidR="001E1F1B" w:rsidRPr="001E1F1B" w:rsidRDefault="003F18BC" w:rsidP="007563D1">
      <w:pPr>
        <w:pStyle w:val="berschrift4"/>
      </w:pPr>
      <w:r>
        <w:t xml:space="preserve"> </w:t>
      </w:r>
      <w:r w:rsidR="001E1F1B" w:rsidRPr="001E1F1B">
        <w:t>Zahlungsabwicklung</w:t>
      </w:r>
    </w:p>
    <w:p w14:paraId="0A5FC601" w14:textId="14D74376" w:rsidR="001E1F1B" w:rsidRPr="001E1F1B" w:rsidRDefault="001E1F1B" w:rsidP="00EC443B">
      <w:pPr>
        <w:tabs>
          <w:tab w:val="left" w:pos="645"/>
        </w:tabs>
        <w:spacing w:after="60" w:line="264" w:lineRule="auto"/>
        <w:ind w:right="165"/>
        <w:rPr>
          <w:rFonts w:cs="Arial"/>
        </w:rPr>
      </w:pPr>
      <w:r w:rsidRPr="001E1F1B">
        <w:rPr>
          <w:rFonts w:cs="Arial"/>
        </w:rPr>
        <w:t>Reicht das vorhandene Guthaben</w:t>
      </w:r>
      <w:r w:rsidR="004E074F">
        <w:rPr>
          <w:rFonts w:cs="Arial"/>
        </w:rPr>
        <w:t>/Budget</w:t>
      </w:r>
      <w:r w:rsidRPr="001E1F1B">
        <w:rPr>
          <w:rFonts w:cs="Arial"/>
        </w:rPr>
        <w:t xml:space="preserve"> für die Buchung eines Angebots nicht aus, muss der verbleibende Betrag im Rahmen des Buchungsprozesses direkt über die Plattform bezahlt werden können.</w:t>
      </w:r>
      <w:r w:rsidR="009C0299">
        <w:rPr>
          <w:rFonts w:cs="Arial"/>
        </w:rPr>
        <w:t xml:space="preserve"> </w:t>
      </w:r>
      <w:r w:rsidRPr="001E1F1B">
        <w:rPr>
          <w:rFonts w:cs="Arial"/>
        </w:rPr>
        <w:t xml:space="preserve">Dabei müssen </w:t>
      </w:r>
      <w:r w:rsidR="0046227E">
        <w:rPr>
          <w:rFonts w:cs="Arial"/>
        </w:rPr>
        <w:t xml:space="preserve">verschiedene </w:t>
      </w:r>
      <w:r w:rsidRPr="001E1F1B">
        <w:rPr>
          <w:rFonts w:cs="Arial"/>
        </w:rPr>
        <w:t>Zahlungsmethoden</w:t>
      </w:r>
      <w:r w:rsidR="0046227E">
        <w:rPr>
          <w:rFonts w:cs="Arial"/>
        </w:rPr>
        <w:t xml:space="preserve"> (mindestens </w:t>
      </w:r>
      <w:r w:rsidR="0046227E" w:rsidRPr="0046227E">
        <w:rPr>
          <w:rFonts w:cs="Arial"/>
        </w:rPr>
        <w:t>PayPal</w:t>
      </w:r>
      <w:r w:rsidR="0046227E">
        <w:rPr>
          <w:rFonts w:cs="Arial"/>
        </w:rPr>
        <w:t xml:space="preserve">, </w:t>
      </w:r>
      <w:r w:rsidR="0046227E" w:rsidRPr="0046227E">
        <w:rPr>
          <w:rFonts w:cs="Arial"/>
        </w:rPr>
        <w:t>Kreditkarte</w:t>
      </w:r>
      <w:r w:rsidR="0046227E">
        <w:rPr>
          <w:rFonts w:cs="Arial"/>
        </w:rPr>
        <w:t xml:space="preserve"> und G</w:t>
      </w:r>
      <w:r w:rsidR="0046227E" w:rsidRPr="0046227E">
        <w:rPr>
          <w:rFonts w:cs="Arial"/>
        </w:rPr>
        <w:t>iropay</w:t>
      </w:r>
      <w:r w:rsidR="0046227E">
        <w:rPr>
          <w:rFonts w:cs="Arial"/>
        </w:rPr>
        <w:t>)</w:t>
      </w:r>
      <w:r w:rsidRPr="001E1F1B">
        <w:rPr>
          <w:rFonts w:cs="Arial"/>
        </w:rPr>
        <w:t xml:space="preserve"> angeboten werden</w:t>
      </w:r>
    </w:p>
    <w:p w14:paraId="4D3D5E81" w14:textId="17C91D09" w:rsidR="001E1F1B" w:rsidRDefault="001E1F1B" w:rsidP="00EC443B">
      <w:pPr>
        <w:tabs>
          <w:tab w:val="left" w:pos="645"/>
        </w:tabs>
        <w:spacing w:after="60" w:line="264" w:lineRule="auto"/>
        <w:ind w:right="165"/>
        <w:rPr>
          <w:rFonts w:cs="Arial"/>
        </w:rPr>
      </w:pPr>
      <w:r w:rsidRPr="001E1F1B">
        <w:rPr>
          <w:rFonts w:cs="Arial"/>
        </w:rPr>
        <w:t>Der Auftragnehmer übernimmt die vollständige Zahlungsabwicklung mit den jeweiligen Gesundheitsanbietern bzw. Dienstleistern.</w:t>
      </w:r>
    </w:p>
    <w:p w14:paraId="3FFB181A" w14:textId="35CDB558" w:rsidR="00842273" w:rsidRPr="00842273" w:rsidRDefault="003F18BC" w:rsidP="007563D1">
      <w:pPr>
        <w:pStyle w:val="berschrift4"/>
      </w:pPr>
      <w:r>
        <w:lastRenderedPageBreak/>
        <w:t xml:space="preserve"> </w:t>
      </w:r>
      <w:r w:rsidR="00842273" w:rsidRPr="00842273">
        <w:t>Abrechnung</w:t>
      </w:r>
      <w:r w:rsidR="00964720">
        <w:t>, Einzelrechnungen und Teilnahmenachweise</w:t>
      </w:r>
    </w:p>
    <w:p w14:paraId="2A6ED5CA" w14:textId="77777777" w:rsidR="00842273" w:rsidRPr="00842273" w:rsidRDefault="00842273" w:rsidP="00EC443B">
      <w:pPr>
        <w:tabs>
          <w:tab w:val="left" w:pos="645"/>
        </w:tabs>
        <w:spacing w:after="60" w:line="264" w:lineRule="auto"/>
        <w:ind w:right="165"/>
        <w:rPr>
          <w:rFonts w:cs="Arial"/>
        </w:rPr>
      </w:pPr>
      <w:r w:rsidRPr="00842273">
        <w:rPr>
          <w:rFonts w:cs="Arial"/>
        </w:rPr>
        <w:t>Der Auftragnehmer rechnet das durch Beschäftigte der Auftraggeberin über die Plattform in Anspruch genommene Budget leistungsgerecht und nutzungsbezogen gegenüber der Auftraggeberin ab.</w:t>
      </w:r>
    </w:p>
    <w:p w14:paraId="790C635F" w14:textId="2EE08460" w:rsidR="00842273" w:rsidRPr="00842273" w:rsidRDefault="00842273" w:rsidP="00EC443B">
      <w:pPr>
        <w:tabs>
          <w:tab w:val="left" w:pos="645"/>
        </w:tabs>
        <w:spacing w:after="60" w:line="264" w:lineRule="auto"/>
        <w:ind w:right="165"/>
        <w:rPr>
          <w:rFonts w:cs="Arial"/>
        </w:rPr>
      </w:pPr>
      <w:r w:rsidRPr="00842273">
        <w:rPr>
          <w:rFonts w:cs="Arial"/>
        </w:rPr>
        <w:t xml:space="preserve">Die Abrechnung erfolgt monatlich </w:t>
      </w:r>
      <w:r w:rsidRPr="009C0299">
        <w:rPr>
          <w:rFonts w:cs="Arial"/>
        </w:rPr>
        <w:t xml:space="preserve">rückwirkend für den Vormonat </w:t>
      </w:r>
      <w:r w:rsidRPr="00842273">
        <w:rPr>
          <w:rFonts w:cs="Arial"/>
        </w:rPr>
        <w:t>auf Grundlage der im jeweiligen Abrechnungszeitraum tatsächlich genutzten Budgetmittel.</w:t>
      </w:r>
    </w:p>
    <w:p w14:paraId="6B4D2E2B" w14:textId="56F82D61" w:rsidR="00842273" w:rsidRPr="00842273" w:rsidRDefault="00842273" w:rsidP="00EC443B">
      <w:pPr>
        <w:tabs>
          <w:tab w:val="left" w:pos="645"/>
        </w:tabs>
        <w:spacing w:after="60" w:line="264" w:lineRule="auto"/>
        <w:ind w:right="165"/>
        <w:rPr>
          <w:rFonts w:cs="Arial"/>
        </w:rPr>
      </w:pPr>
      <w:r w:rsidRPr="00842273">
        <w:rPr>
          <w:rFonts w:cs="Arial"/>
        </w:rPr>
        <w:t xml:space="preserve">Mit der </w:t>
      </w:r>
      <w:r w:rsidR="00DF4AE1" w:rsidRPr="009C0299">
        <w:rPr>
          <w:rFonts w:cs="Arial"/>
        </w:rPr>
        <w:t>Gesamta</w:t>
      </w:r>
      <w:r w:rsidRPr="00842273">
        <w:rPr>
          <w:rFonts w:cs="Arial"/>
        </w:rPr>
        <w:t>brechnung</w:t>
      </w:r>
      <w:r w:rsidR="0034709F" w:rsidRPr="009C0299">
        <w:rPr>
          <w:rFonts w:cs="Arial"/>
        </w:rPr>
        <w:t xml:space="preserve"> (im PDF-Format)</w:t>
      </w:r>
      <w:r w:rsidRPr="00842273">
        <w:rPr>
          <w:rFonts w:cs="Arial"/>
        </w:rPr>
        <w:t xml:space="preserve"> muss der Auftragnehmer der Auftraggeberin </w:t>
      </w:r>
      <w:r w:rsidR="00DF4AE1" w:rsidRPr="009C0299">
        <w:rPr>
          <w:rFonts w:cs="Arial"/>
        </w:rPr>
        <w:t xml:space="preserve">für jede Buchung eine </w:t>
      </w:r>
      <w:r w:rsidRPr="00842273">
        <w:rPr>
          <w:rFonts w:cs="Arial"/>
        </w:rPr>
        <w:t>Einzel</w:t>
      </w:r>
      <w:r w:rsidR="00EA14CA" w:rsidRPr="009C0299">
        <w:rPr>
          <w:rFonts w:cs="Arial"/>
        </w:rPr>
        <w:t>rechnung</w:t>
      </w:r>
      <w:r w:rsidRPr="00842273">
        <w:rPr>
          <w:rFonts w:cs="Arial"/>
        </w:rPr>
        <w:t xml:space="preserve"> </w:t>
      </w:r>
      <w:r w:rsidR="006945E5" w:rsidRPr="009C0299">
        <w:rPr>
          <w:rFonts w:cs="Arial"/>
        </w:rPr>
        <w:t xml:space="preserve">(im PDF-Format) </w:t>
      </w:r>
      <w:r w:rsidRPr="00842273">
        <w:rPr>
          <w:rFonts w:cs="Arial"/>
        </w:rPr>
        <w:t>über die in Anspruch genommenen Leistung zur Verfügung stellen. Diese müssen die für eine steuerliche Bewertung erforderlichen Angaben gemäß § 3 Nr. 34 des Einkommensteuergesetz enthalten.</w:t>
      </w:r>
    </w:p>
    <w:p w14:paraId="0AF10ECD" w14:textId="250392A9" w:rsidR="00842273" w:rsidRPr="00842273" w:rsidRDefault="00842273" w:rsidP="00EC443B">
      <w:pPr>
        <w:tabs>
          <w:tab w:val="left" w:pos="645"/>
        </w:tabs>
        <w:spacing w:after="60" w:line="264" w:lineRule="auto"/>
        <w:ind w:right="165"/>
        <w:rPr>
          <w:rFonts w:cs="Arial"/>
        </w:rPr>
      </w:pPr>
      <w:r w:rsidRPr="00842273">
        <w:rPr>
          <w:rFonts w:cs="Arial"/>
        </w:rPr>
        <w:t xml:space="preserve">Die </w:t>
      </w:r>
      <w:r w:rsidR="00E45A7D">
        <w:rPr>
          <w:rFonts w:cs="Arial"/>
        </w:rPr>
        <w:t>Einzelrechnungen</w:t>
      </w:r>
      <w:r w:rsidRPr="00842273">
        <w:rPr>
          <w:rFonts w:cs="Arial"/>
        </w:rPr>
        <w:t xml:space="preserve"> müssen insbesondere folgende Informationen umfassen:</w:t>
      </w:r>
    </w:p>
    <w:p w14:paraId="761B3A21" w14:textId="65537080" w:rsidR="00D276FE" w:rsidRPr="009C0299" w:rsidRDefault="00D276FE" w:rsidP="00665B8D">
      <w:pPr>
        <w:numPr>
          <w:ilvl w:val="0"/>
          <w:numId w:val="25"/>
        </w:numPr>
        <w:tabs>
          <w:tab w:val="clear" w:pos="720"/>
        </w:tabs>
        <w:spacing w:after="60" w:line="264" w:lineRule="auto"/>
        <w:ind w:right="165"/>
        <w:rPr>
          <w:rFonts w:cs="Arial"/>
        </w:rPr>
      </w:pPr>
      <w:r w:rsidRPr="009C0299">
        <w:rPr>
          <w:rFonts w:cs="Arial"/>
        </w:rPr>
        <w:t>anonymisierte Identifikationsnummer der nutzenden Person</w:t>
      </w:r>
    </w:p>
    <w:p w14:paraId="5CD18698" w14:textId="49D7C7DD" w:rsidR="00842273" w:rsidRPr="00842273" w:rsidRDefault="00842273" w:rsidP="00665B8D">
      <w:pPr>
        <w:numPr>
          <w:ilvl w:val="0"/>
          <w:numId w:val="25"/>
        </w:numPr>
        <w:tabs>
          <w:tab w:val="clear" w:pos="720"/>
        </w:tabs>
        <w:spacing w:after="60" w:line="264" w:lineRule="auto"/>
        <w:ind w:right="165"/>
        <w:rPr>
          <w:rFonts w:cs="Arial"/>
        </w:rPr>
      </w:pPr>
      <w:r w:rsidRPr="009C0299">
        <w:rPr>
          <w:rFonts w:cs="Arial"/>
        </w:rPr>
        <w:t>Vor- und Nachname</w:t>
      </w:r>
      <w:r w:rsidRPr="00842273">
        <w:rPr>
          <w:rFonts w:cs="Arial"/>
        </w:rPr>
        <w:t xml:space="preserve"> der nutzenden Person,</w:t>
      </w:r>
    </w:p>
    <w:p w14:paraId="6D2550EE" w14:textId="322666E2" w:rsidR="00842273" w:rsidRPr="009C0299" w:rsidRDefault="00842273" w:rsidP="00665B8D">
      <w:pPr>
        <w:numPr>
          <w:ilvl w:val="0"/>
          <w:numId w:val="25"/>
        </w:numPr>
        <w:tabs>
          <w:tab w:val="clear" w:pos="720"/>
        </w:tabs>
        <w:spacing w:after="60" w:line="264" w:lineRule="auto"/>
        <w:ind w:right="165"/>
        <w:rPr>
          <w:rFonts w:cs="Arial"/>
        </w:rPr>
      </w:pPr>
      <w:r w:rsidRPr="00842273">
        <w:rPr>
          <w:rFonts w:cs="Arial"/>
        </w:rPr>
        <w:t>Art des gebuchten Angebots oder Produkts</w:t>
      </w:r>
      <w:r w:rsidR="00EA14CA" w:rsidRPr="009C0299">
        <w:rPr>
          <w:rFonts w:cs="Arial"/>
        </w:rPr>
        <w:t xml:space="preserve">, inkl. </w:t>
      </w:r>
      <w:r w:rsidR="00DF4AE1" w:rsidRPr="009C0299">
        <w:rPr>
          <w:rFonts w:cs="Arial"/>
        </w:rPr>
        <w:t>der Angabe,</w:t>
      </w:r>
      <w:r w:rsidR="00EA14CA" w:rsidRPr="009C0299">
        <w:rPr>
          <w:rFonts w:cs="Arial"/>
        </w:rPr>
        <w:t xml:space="preserve"> ob eine Zertifizierung </w:t>
      </w:r>
      <w:r w:rsidR="00EA14CA" w:rsidRPr="00842273">
        <w:rPr>
          <w:rFonts w:cs="Arial"/>
        </w:rPr>
        <w:t>nach §§ 20 und 20b des Fünftes Buch Sozialgesetzbuch (SGB V)</w:t>
      </w:r>
      <w:r w:rsidR="00EA14CA" w:rsidRPr="009C0299">
        <w:rPr>
          <w:rFonts w:cs="Arial"/>
        </w:rPr>
        <w:t xml:space="preserve"> </w:t>
      </w:r>
      <w:r w:rsidR="00DF4AE1" w:rsidRPr="009C0299">
        <w:rPr>
          <w:rFonts w:cs="Arial"/>
        </w:rPr>
        <w:t xml:space="preserve">dafür </w:t>
      </w:r>
      <w:r w:rsidR="00EA14CA" w:rsidRPr="009C0299">
        <w:rPr>
          <w:rFonts w:cs="Arial"/>
        </w:rPr>
        <w:t>vorliegt</w:t>
      </w:r>
    </w:p>
    <w:p w14:paraId="4B9EA0E3" w14:textId="28A074F1" w:rsidR="00842273" w:rsidRPr="00842273" w:rsidRDefault="00EA14CA" w:rsidP="00665B8D">
      <w:pPr>
        <w:numPr>
          <w:ilvl w:val="0"/>
          <w:numId w:val="25"/>
        </w:numPr>
        <w:tabs>
          <w:tab w:val="clear" w:pos="720"/>
        </w:tabs>
        <w:spacing w:after="60" w:line="264" w:lineRule="auto"/>
        <w:ind w:right="165"/>
        <w:rPr>
          <w:rFonts w:cs="Arial"/>
        </w:rPr>
      </w:pPr>
      <w:r w:rsidRPr="009C0299">
        <w:rPr>
          <w:rFonts w:cs="Arial"/>
        </w:rPr>
        <w:t xml:space="preserve">Name, Anschrift, Steuernummer bzw. Umsatzsteuer-Identifikationsnummer des </w:t>
      </w:r>
      <w:r w:rsidR="00842273" w:rsidRPr="00842273">
        <w:rPr>
          <w:rFonts w:cs="Arial"/>
        </w:rPr>
        <w:t>Anbieter</w:t>
      </w:r>
      <w:r w:rsidR="00964720">
        <w:rPr>
          <w:rFonts w:cs="Arial"/>
        </w:rPr>
        <w:t>s</w:t>
      </w:r>
      <w:r w:rsidR="00842273" w:rsidRPr="00842273">
        <w:rPr>
          <w:rFonts w:cs="Arial"/>
        </w:rPr>
        <w:t xml:space="preserve"> bzw. Leistungserbringer,</w:t>
      </w:r>
    </w:p>
    <w:p w14:paraId="1F8F09FF" w14:textId="77777777" w:rsidR="00842273" w:rsidRPr="00842273" w:rsidRDefault="00842273" w:rsidP="00665B8D">
      <w:pPr>
        <w:numPr>
          <w:ilvl w:val="0"/>
          <w:numId w:val="25"/>
        </w:numPr>
        <w:tabs>
          <w:tab w:val="clear" w:pos="720"/>
        </w:tabs>
        <w:spacing w:after="60" w:line="264" w:lineRule="auto"/>
        <w:ind w:right="165"/>
        <w:rPr>
          <w:rFonts w:cs="Arial"/>
        </w:rPr>
      </w:pPr>
      <w:r w:rsidRPr="00842273">
        <w:rPr>
          <w:rFonts w:cs="Arial"/>
        </w:rPr>
        <w:t>Datum der Buchung bzw. Leistungserbringung,</w:t>
      </w:r>
    </w:p>
    <w:p w14:paraId="4D7F33D5" w14:textId="77777777" w:rsidR="00842273" w:rsidRPr="00842273" w:rsidRDefault="00842273" w:rsidP="00665B8D">
      <w:pPr>
        <w:numPr>
          <w:ilvl w:val="0"/>
          <w:numId w:val="25"/>
        </w:numPr>
        <w:tabs>
          <w:tab w:val="clear" w:pos="720"/>
        </w:tabs>
        <w:spacing w:after="60" w:line="264" w:lineRule="auto"/>
        <w:ind w:right="165"/>
        <w:rPr>
          <w:rFonts w:cs="Arial"/>
        </w:rPr>
      </w:pPr>
      <w:r w:rsidRPr="00842273">
        <w:rPr>
          <w:rFonts w:cs="Arial"/>
        </w:rPr>
        <w:t>Höhe des in Anspruch genommenen Budgets.</w:t>
      </w:r>
    </w:p>
    <w:p w14:paraId="50C5B887" w14:textId="77777777" w:rsidR="00DF4AE1" w:rsidRDefault="00DF4AE1" w:rsidP="00EC443B">
      <w:pPr>
        <w:tabs>
          <w:tab w:val="left" w:pos="645"/>
        </w:tabs>
        <w:spacing w:after="60" w:line="264" w:lineRule="auto"/>
        <w:ind w:right="165"/>
        <w:rPr>
          <w:rFonts w:cs="Arial"/>
          <w:b/>
          <w:bCs/>
          <w:i/>
          <w:iCs/>
        </w:rPr>
      </w:pPr>
    </w:p>
    <w:p w14:paraId="3785B0F8" w14:textId="4100A4F9" w:rsidR="00DF4AE1" w:rsidRPr="00DF4AE1" w:rsidRDefault="00DF4AE1" w:rsidP="00EC443B">
      <w:pPr>
        <w:tabs>
          <w:tab w:val="left" w:pos="645"/>
        </w:tabs>
        <w:spacing w:after="60" w:line="264" w:lineRule="auto"/>
        <w:ind w:right="165"/>
        <w:rPr>
          <w:rFonts w:cs="Arial"/>
          <w:b/>
          <w:bCs/>
          <w:i/>
          <w:iCs/>
        </w:rPr>
      </w:pPr>
      <w:r w:rsidRPr="00DF4AE1">
        <w:rPr>
          <w:rFonts w:cs="Arial"/>
          <w:b/>
          <w:bCs/>
          <w:i/>
          <w:iCs/>
        </w:rPr>
        <w:t>Abrechnungsübersicht</w:t>
      </w:r>
    </w:p>
    <w:p w14:paraId="18B5E532" w14:textId="27E6C03C" w:rsidR="00DF4AE1" w:rsidRPr="00DF4AE1" w:rsidRDefault="00DF4AE1" w:rsidP="00EC443B">
      <w:pPr>
        <w:tabs>
          <w:tab w:val="left" w:pos="645"/>
        </w:tabs>
        <w:spacing w:after="60" w:line="264" w:lineRule="auto"/>
        <w:ind w:right="165"/>
        <w:rPr>
          <w:rFonts w:cs="Arial"/>
        </w:rPr>
      </w:pPr>
      <w:r>
        <w:rPr>
          <w:rFonts w:cs="Arial"/>
        </w:rPr>
        <w:t xml:space="preserve">Um eine einfache Weiterverarbeitung und Auswertung der Daten durch die Auftraggeberin zu ermöglichen, muss der Auftragnehmer </w:t>
      </w:r>
      <w:r w:rsidRPr="00DF4AE1">
        <w:rPr>
          <w:rFonts w:cs="Arial"/>
        </w:rPr>
        <w:t>der Auftraggeberin eine monatliche Gesamtübersicht aller im jeweiligen Abrechnungsmonat vorgenommenen Buchungen</w:t>
      </w:r>
      <w:r>
        <w:rPr>
          <w:rFonts w:cs="Arial"/>
        </w:rPr>
        <w:t xml:space="preserve"> </w:t>
      </w:r>
      <w:r w:rsidRPr="00DF4AE1">
        <w:rPr>
          <w:rFonts w:cs="Arial"/>
        </w:rPr>
        <w:t>in einem strukturierten Tabellenformat (Excel) zur Verfügung stellen.</w:t>
      </w:r>
      <w:r w:rsidR="00964720">
        <w:rPr>
          <w:rFonts w:cs="Arial"/>
        </w:rPr>
        <w:t xml:space="preserve"> </w:t>
      </w:r>
      <w:r w:rsidRPr="00DF4AE1">
        <w:rPr>
          <w:rFonts w:cs="Arial"/>
        </w:rPr>
        <w:t xml:space="preserve">Die Excel-Übersicht muss </w:t>
      </w:r>
      <w:r>
        <w:rPr>
          <w:rFonts w:cs="Arial"/>
        </w:rPr>
        <w:t>eine ü</w:t>
      </w:r>
      <w:r w:rsidRPr="00DF4AE1">
        <w:rPr>
          <w:rFonts w:cs="Arial"/>
        </w:rPr>
        <w:t>bersichtliche Auflistung sämtlicher Buchungen des jeweiligen</w:t>
      </w:r>
      <w:r>
        <w:rPr>
          <w:rFonts w:cs="Arial"/>
        </w:rPr>
        <w:t xml:space="preserve"> Abrechnungsmonats und </w:t>
      </w:r>
      <w:r w:rsidRPr="00DF4AE1">
        <w:rPr>
          <w:rFonts w:cs="Arial"/>
        </w:rPr>
        <w:t>mindestens folgende Informationen enthalten:</w:t>
      </w:r>
    </w:p>
    <w:p w14:paraId="15265FA5" w14:textId="77777777" w:rsidR="00DF4AE1" w:rsidRPr="00DF4AE1" w:rsidRDefault="00DF4AE1" w:rsidP="00665B8D">
      <w:pPr>
        <w:numPr>
          <w:ilvl w:val="0"/>
          <w:numId w:val="27"/>
        </w:numPr>
        <w:tabs>
          <w:tab w:val="clear" w:pos="720"/>
        </w:tabs>
        <w:spacing w:after="60" w:line="264" w:lineRule="auto"/>
        <w:ind w:right="165"/>
        <w:rPr>
          <w:rFonts w:cs="Arial"/>
        </w:rPr>
      </w:pPr>
      <w:r w:rsidRPr="00DF4AE1">
        <w:rPr>
          <w:rFonts w:cs="Arial"/>
        </w:rPr>
        <w:t>Rechnungsnummer</w:t>
      </w:r>
    </w:p>
    <w:p w14:paraId="7C30046B" w14:textId="77777777" w:rsidR="00DF4AE1" w:rsidRPr="00DF4AE1" w:rsidRDefault="00DF4AE1" w:rsidP="00665B8D">
      <w:pPr>
        <w:numPr>
          <w:ilvl w:val="0"/>
          <w:numId w:val="27"/>
        </w:numPr>
        <w:tabs>
          <w:tab w:val="clear" w:pos="720"/>
        </w:tabs>
        <w:spacing w:after="60" w:line="264" w:lineRule="auto"/>
        <w:ind w:right="165"/>
        <w:rPr>
          <w:rFonts w:cs="Arial"/>
        </w:rPr>
      </w:pPr>
      <w:r w:rsidRPr="00DF4AE1">
        <w:rPr>
          <w:rFonts w:cs="Arial"/>
        </w:rPr>
        <w:t>Rechnungsdatum</w:t>
      </w:r>
    </w:p>
    <w:p w14:paraId="59268803" w14:textId="77777777" w:rsidR="00DF4AE1" w:rsidRPr="00DF4AE1" w:rsidRDefault="00DF4AE1" w:rsidP="00665B8D">
      <w:pPr>
        <w:numPr>
          <w:ilvl w:val="0"/>
          <w:numId w:val="27"/>
        </w:numPr>
        <w:tabs>
          <w:tab w:val="clear" w:pos="720"/>
        </w:tabs>
        <w:spacing w:after="60" w:line="264" w:lineRule="auto"/>
        <w:ind w:right="165"/>
        <w:rPr>
          <w:rFonts w:cs="Arial"/>
        </w:rPr>
      </w:pPr>
      <w:r w:rsidRPr="00DF4AE1">
        <w:rPr>
          <w:rFonts w:cs="Arial"/>
        </w:rPr>
        <w:t>Bestelldatum</w:t>
      </w:r>
    </w:p>
    <w:p w14:paraId="363CC0C5" w14:textId="77777777" w:rsidR="00DF4AE1" w:rsidRPr="00DF4AE1" w:rsidRDefault="00DF4AE1" w:rsidP="00665B8D">
      <w:pPr>
        <w:numPr>
          <w:ilvl w:val="0"/>
          <w:numId w:val="27"/>
        </w:numPr>
        <w:tabs>
          <w:tab w:val="clear" w:pos="720"/>
        </w:tabs>
        <w:spacing w:after="60" w:line="264" w:lineRule="auto"/>
        <w:ind w:right="165"/>
        <w:rPr>
          <w:rFonts w:cs="Arial"/>
        </w:rPr>
      </w:pPr>
      <w:r w:rsidRPr="00DF4AE1">
        <w:rPr>
          <w:rFonts w:cs="Arial"/>
        </w:rPr>
        <w:t>Name des Rechnungsstellers</w:t>
      </w:r>
    </w:p>
    <w:p w14:paraId="53BC0BB3" w14:textId="77777777" w:rsidR="00DF4AE1" w:rsidRPr="00DF4AE1" w:rsidRDefault="00DF4AE1" w:rsidP="00665B8D">
      <w:pPr>
        <w:numPr>
          <w:ilvl w:val="0"/>
          <w:numId w:val="27"/>
        </w:numPr>
        <w:tabs>
          <w:tab w:val="clear" w:pos="720"/>
        </w:tabs>
        <w:spacing w:after="60" w:line="264" w:lineRule="auto"/>
        <w:ind w:right="165"/>
        <w:rPr>
          <w:rFonts w:cs="Arial"/>
        </w:rPr>
      </w:pPr>
      <w:r w:rsidRPr="00DF4AE1">
        <w:rPr>
          <w:rFonts w:cs="Arial"/>
        </w:rPr>
        <w:t>Adresse des Rechnungsstellers</w:t>
      </w:r>
    </w:p>
    <w:p w14:paraId="7019AC77" w14:textId="77777777" w:rsidR="00DF4AE1" w:rsidRPr="00DF4AE1" w:rsidRDefault="00DF4AE1" w:rsidP="00665B8D">
      <w:pPr>
        <w:numPr>
          <w:ilvl w:val="0"/>
          <w:numId w:val="27"/>
        </w:numPr>
        <w:tabs>
          <w:tab w:val="clear" w:pos="720"/>
        </w:tabs>
        <w:spacing w:after="60" w:line="264" w:lineRule="auto"/>
        <w:ind w:right="165"/>
        <w:rPr>
          <w:rFonts w:cs="Arial"/>
        </w:rPr>
      </w:pPr>
      <w:r w:rsidRPr="00DF4AE1">
        <w:rPr>
          <w:rFonts w:cs="Arial"/>
        </w:rPr>
        <w:t>Steuernummer bzw. Umsatzsteuer-Identifikationsnummer des Rechnungsstellers</w:t>
      </w:r>
    </w:p>
    <w:p w14:paraId="3A4ED08E" w14:textId="77777777" w:rsidR="00E45A7D" w:rsidRDefault="00DF4AE1" w:rsidP="00665B8D">
      <w:pPr>
        <w:numPr>
          <w:ilvl w:val="0"/>
          <w:numId w:val="27"/>
        </w:numPr>
        <w:tabs>
          <w:tab w:val="clear" w:pos="720"/>
        </w:tabs>
        <w:spacing w:after="60" w:line="264" w:lineRule="auto"/>
        <w:ind w:right="165"/>
        <w:rPr>
          <w:rFonts w:cs="Arial"/>
        </w:rPr>
      </w:pPr>
      <w:r w:rsidRPr="00DF4AE1">
        <w:rPr>
          <w:rFonts w:cs="Arial"/>
        </w:rPr>
        <w:t>anonymisierte Identifikationsnummer der nutzenden Person</w:t>
      </w:r>
    </w:p>
    <w:p w14:paraId="3F55484D" w14:textId="72CCEA8B" w:rsidR="00DF4AE1" w:rsidRPr="00E45A7D" w:rsidRDefault="00DF4AE1" w:rsidP="00665B8D">
      <w:pPr>
        <w:numPr>
          <w:ilvl w:val="0"/>
          <w:numId w:val="27"/>
        </w:numPr>
        <w:tabs>
          <w:tab w:val="clear" w:pos="720"/>
        </w:tabs>
        <w:spacing w:after="60" w:line="264" w:lineRule="auto"/>
        <w:ind w:right="165"/>
        <w:rPr>
          <w:rFonts w:cs="Arial"/>
        </w:rPr>
      </w:pPr>
      <w:r w:rsidRPr="00E45A7D">
        <w:rPr>
          <w:rFonts w:cs="Arial"/>
        </w:rPr>
        <w:t>Mitarbeiter</w:t>
      </w:r>
    </w:p>
    <w:p w14:paraId="45C37FAC" w14:textId="77777777" w:rsidR="00DF4AE1" w:rsidRPr="00DF4AE1" w:rsidRDefault="00DF4AE1" w:rsidP="00665B8D">
      <w:pPr>
        <w:numPr>
          <w:ilvl w:val="0"/>
          <w:numId w:val="27"/>
        </w:numPr>
        <w:tabs>
          <w:tab w:val="clear" w:pos="720"/>
        </w:tabs>
        <w:spacing w:after="60" w:line="264" w:lineRule="auto"/>
        <w:ind w:right="165"/>
        <w:rPr>
          <w:rFonts w:cs="Arial"/>
        </w:rPr>
      </w:pPr>
      <w:r w:rsidRPr="00DF4AE1">
        <w:rPr>
          <w:rFonts w:cs="Arial"/>
        </w:rPr>
        <w:t>Zahlbetrag (brutto)</w:t>
      </w:r>
    </w:p>
    <w:p w14:paraId="7805D12F" w14:textId="77777777" w:rsidR="00DF4AE1" w:rsidRPr="00DF4AE1" w:rsidRDefault="00DF4AE1" w:rsidP="00665B8D">
      <w:pPr>
        <w:numPr>
          <w:ilvl w:val="0"/>
          <w:numId w:val="27"/>
        </w:numPr>
        <w:tabs>
          <w:tab w:val="clear" w:pos="720"/>
        </w:tabs>
        <w:spacing w:after="60" w:line="264" w:lineRule="auto"/>
        <w:ind w:right="165"/>
        <w:rPr>
          <w:rFonts w:cs="Arial"/>
        </w:rPr>
      </w:pPr>
      <w:r w:rsidRPr="00DF4AE1">
        <w:rPr>
          <w:rFonts w:cs="Arial"/>
        </w:rPr>
        <w:t>Zahlbetrag (netto)</w:t>
      </w:r>
    </w:p>
    <w:p w14:paraId="1236E0E7" w14:textId="77777777" w:rsidR="00DF4AE1" w:rsidRPr="00DF4AE1" w:rsidRDefault="00DF4AE1" w:rsidP="00665B8D">
      <w:pPr>
        <w:numPr>
          <w:ilvl w:val="0"/>
          <w:numId w:val="27"/>
        </w:numPr>
        <w:tabs>
          <w:tab w:val="clear" w:pos="720"/>
        </w:tabs>
        <w:spacing w:after="60" w:line="264" w:lineRule="auto"/>
        <w:ind w:right="165"/>
        <w:rPr>
          <w:rFonts w:cs="Arial"/>
        </w:rPr>
      </w:pPr>
      <w:r w:rsidRPr="00DF4AE1">
        <w:rPr>
          <w:rFonts w:cs="Arial"/>
        </w:rPr>
        <w:t>Umsatzsteuerbetrag</w:t>
      </w:r>
    </w:p>
    <w:p w14:paraId="5E5EB5E3" w14:textId="77777777" w:rsidR="00DF4AE1" w:rsidRPr="00DF4AE1" w:rsidRDefault="00DF4AE1" w:rsidP="00665B8D">
      <w:pPr>
        <w:numPr>
          <w:ilvl w:val="0"/>
          <w:numId w:val="27"/>
        </w:numPr>
        <w:tabs>
          <w:tab w:val="clear" w:pos="720"/>
        </w:tabs>
        <w:spacing w:after="60" w:line="264" w:lineRule="auto"/>
        <w:ind w:right="165"/>
        <w:rPr>
          <w:rFonts w:cs="Arial"/>
        </w:rPr>
      </w:pPr>
      <w:r w:rsidRPr="00DF4AE1">
        <w:rPr>
          <w:rFonts w:cs="Arial"/>
        </w:rPr>
        <w:t>Umsatzsteuersatz</w:t>
      </w:r>
    </w:p>
    <w:p w14:paraId="7274B99A" w14:textId="77777777" w:rsidR="00DF4AE1" w:rsidRPr="00DF4AE1" w:rsidRDefault="00DF4AE1" w:rsidP="00665B8D">
      <w:pPr>
        <w:numPr>
          <w:ilvl w:val="0"/>
          <w:numId w:val="27"/>
        </w:numPr>
        <w:tabs>
          <w:tab w:val="clear" w:pos="720"/>
        </w:tabs>
        <w:spacing w:after="60" w:line="264" w:lineRule="auto"/>
        <w:ind w:right="165"/>
        <w:rPr>
          <w:rFonts w:cs="Arial"/>
        </w:rPr>
      </w:pPr>
      <w:r w:rsidRPr="00DF4AE1">
        <w:rPr>
          <w:rFonts w:cs="Arial"/>
        </w:rPr>
        <w:t>Kennzeichnung der steuerlichen Anrechenbarkeit gemäß § 3 Nr. 34 des Einkommensteuergesetz</w:t>
      </w:r>
    </w:p>
    <w:p w14:paraId="0301379E" w14:textId="7CA3AD60" w:rsidR="00DF4AE1" w:rsidRPr="00DF4AE1" w:rsidRDefault="00DF4AE1" w:rsidP="00665B8D">
      <w:pPr>
        <w:numPr>
          <w:ilvl w:val="0"/>
          <w:numId w:val="27"/>
        </w:numPr>
        <w:tabs>
          <w:tab w:val="clear" w:pos="720"/>
        </w:tabs>
        <w:spacing w:after="60" w:line="264" w:lineRule="auto"/>
        <w:ind w:right="165"/>
        <w:rPr>
          <w:rFonts w:cs="Arial"/>
        </w:rPr>
      </w:pPr>
      <w:r w:rsidRPr="00DF4AE1">
        <w:rPr>
          <w:rFonts w:cs="Arial"/>
        </w:rPr>
        <w:lastRenderedPageBreak/>
        <w:t>Leistungskategorie</w:t>
      </w:r>
    </w:p>
    <w:p w14:paraId="02DE9C70" w14:textId="77777777" w:rsidR="00DF4AE1" w:rsidRPr="007D5789" w:rsidRDefault="00DF4AE1" w:rsidP="00EC443B">
      <w:pPr>
        <w:tabs>
          <w:tab w:val="left" w:pos="645"/>
        </w:tabs>
        <w:spacing w:after="60" w:line="264" w:lineRule="auto"/>
        <w:ind w:right="165"/>
        <w:rPr>
          <w:rFonts w:cs="Arial"/>
        </w:rPr>
      </w:pPr>
    </w:p>
    <w:p w14:paraId="3E6E38B9" w14:textId="4321CDBD" w:rsidR="00DF4AE1" w:rsidRPr="00DF4AE1" w:rsidRDefault="00DF4AE1" w:rsidP="00EC443B">
      <w:pPr>
        <w:tabs>
          <w:tab w:val="left" w:pos="645"/>
        </w:tabs>
        <w:spacing w:after="60" w:line="264" w:lineRule="auto"/>
        <w:ind w:right="165"/>
        <w:rPr>
          <w:rFonts w:cs="Arial"/>
          <w:b/>
          <w:bCs/>
          <w:i/>
          <w:iCs/>
        </w:rPr>
      </w:pPr>
      <w:r w:rsidRPr="00DF4AE1">
        <w:rPr>
          <w:rFonts w:cs="Arial"/>
          <w:b/>
          <w:bCs/>
          <w:i/>
          <w:iCs/>
        </w:rPr>
        <w:t>Teilnahmenachweis</w:t>
      </w:r>
    </w:p>
    <w:p w14:paraId="5CD370B2" w14:textId="0645CA4A" w:rsidR="00842273" w:rsidRPr="00000FBF" w:rsidRDefault="00842273" w:rsidP="00EC443B">
      <w:pPr>
        <w:tabs>
          <w:tab w:val="left" w:pos="645"/>
        </w:tabs>
        <w:spacing w:after="60" w:line="264" w:lineRule="auto"/>
        <w:ind w:right="165"/>
        <w:rPr>
          <w:rFonts w:cs="Arial"/>
        </w:rPr>
      </w:pPr>
      <w:r w:rsidRPr="00000FBF">
        <w:rPr>
          <w:rFonts w:cs="Arial"/>
        </w:rPr>
        <w:t>Für nach §§ 20 und 20b SGB V zertifizierte Präventionsangebote muss der Auftragnehmer zusätzlich für jede Buchung einen digitalen Teilnahmenachweis bereitstellen.</w:t>
      </w:r>
    </w:p>
    <w:p w14:paraId="369735D4" w14:textId="77777777" w:rsidR="00842273" w:rsidRPr="00000FBF" w:rsidRDefault="00842273" w:rsidP="00EC443B">
      <w:pPr>
        <w:tabs>
          <w:tab w:val="left" w:pos="645"/>
        </w:tabs>
        <w:spacing w:after="60" w:line="264" w:lineRule="auto"/>
        <w:ind w:right="165"/>
        <w:rPr>
          <w:rFonts w:cs="Arial"/>
        </w:rPr>
      </w:pPr>
      <w:r w:rsidRPr="00000FBF">
        <w:rPr>
          <w:rFonts w:cs="Arial"/>
        </w:rPr>
        <w:t>Dabei gelten folgende Anforderungen:</w:t>
      </w:r>
    </w:p>
    <w:p w14:paraId="61F8E5B3" w14:textId="77777777" w:rsidR="00842273" w:rsidRPr="00000FBF" w:rsidRDefault="00842273" w:rsidP="00665B8D">
      <w:pPr>
        <w:numPr>
          <w:ilvl w:val="0"/>
          <w:numId w:val="26"/>
        </w:numPr>
        <w:tabs>
          <w:tab w:val="clear" w:pos="720"/>
        </w:tabs>
        <w:spacing w:after="60" w:line="264" w:lineRule="auto"/>
        <w:ind w:right="165"/>
        <w:rPr>
          <w:rFonts w:cs="Arial"/>
        </w:rPr>
      </w:pPr>
      <w:r w:rsidRPr="00000FBF">
        <w:rPr>
          <w:rFonts w:cs="Arial"/>
        </w:rPr>
        <w:t>Der Nachweis muss nach Abschluss des jeweiligen Kurses erstellt werden.</w:t>
      </w:r>
    </w:p>
    <w:p w14:paraId="2490DC25" w14:textId="77777777" w:rsidR="00842273" w:rsidRPr="00000FBF" w:rsidRDefault="00842273" w:rsidP="00665B8D">
      <w:pPr>
        <w:numPr>
          <w:ilvl w:val="0"/>
          <w:numId w:val="26"/>
        </w:numPr>
        <w:tabs>
          <w:tab w:val="clear" w:pos="720"/>
        </w:tabs>
        <w:spacing w:after="60" w:line="264" w:lineRule="auto"/>
        <w:ind w:right="165"/>
        <w:rPr>
          <w:rFonts w:cs="Arial"/>
        </w:rPr>
      </w:pPr>
      <w:r w:rsidRPr="00000FBF">
        <w:rPr>
          <w:rFonts w:cs="Arial"/>
        </w:rPr>
        <w:t>Der Nachweis muss der Auftraggeberin in digitaler Form (PDF-Format) zur Verfügung gestellt werden.</w:t>
      </w:r>
    </w:p>
    <w:p w14:paraId="645A424B" w14:textId="77777777" w:rsidR="00842273" w:rsidRPr="00842273" w:rsidRDefault="00842273" w:rsidP="00665B8D">
      <w:pPr>
        <w:numPr>
          <w:ilvl w:val="0"/>
          <w:numId w:val="26"/>
        </w:numPr>
        <w:tabs>
          <w:tab w:val="clear" w:pos="720"/>
        </w:tabs>
        <w:spacing w:after="60" w:line="264" w:lineRule="auto"/>
        <w:ind w:right="165"/>
        <w:rPr>
          <w:rFonts w:cs="Arial"/>
        </w:rPr>
      </w:pPr>
      <w:r w:rsidRPr="00842273">
        <w:rPr>
          <w:rFonts w:cs="Arial"/>
        </w:rPr>
        <w:t>Der Nachweis muss mindestens folgende Angaben enthalten:</w:t>
      </w:r>
    </w:p>
    <w:p w14:paraId="2B6979C3" w14:textId="3F871811" w:rsidR="00D276FE" w:rsidRDefault="00D276FE" w:rsidP="00665B8D">
      <w:pPr>
        <w:numPr>
          <w:ilvl w:val="1"/>
          <w:numId w:val="26"/>
        </w:numPr>
        <w:tabs>
          <w:tab w:val="left" w:pos="645"/>
        </w:tabs>
        <w:spacing w:after="60" w:line="264" w:lineRule="auto"/>
        <w:ind w:right="165"/>
        <w:rPr>
          <w:rFonts w:cs="Arial"/>
        </w:rPr>
      </w:pPr>
      <w:r>
        <w:rPr>
          <w:rFonts w:cs="Arial"/>
        </w:rPr>
        <w:t>Vor- und Nachname der nutzenden Person</w:t>
      </w:r>
    </w:p>
    <w:p w14:paraId="75AE22B1" w14:textId="3CB30EBB" w:rsidR="00842273" w:rsidRPr="00842273" w:rsidRDefault="00842273" w:rsidP="00665B8D">
      <w:pPr>
        <w:numPr>
          <w:ilvl w:val="1"/>
          <w:numId w:val="26"/>
        </w:numPr>
        <w:tabs>
          <w:tab w:val="left" w:pos="645"/>
        </w:tabs>
        <w:spacing w:after="60" w:line="264" w:lineRule="auto"/>
        <w:ind w:right="165"/>
        <w:rPr>
          <w:rFonts w:cs="Arial"/>
        </w:rPr>
      </w:pPr>
      <w:r w:rsidRPr="00842273">
        <w:rPr>
          <w:rFonts w:cs="Arial"/>
        </w:rPr>
        <w:t>Kursbezeichnung</w:t>
      </w:r>
    </w:p>
    <w:p w14:paraId="3475CC46" w14:textId="3C48EB82" w:rsidR="00842273" w:rsidRDefault="00842273" w:rsidP="00665B8D">
      <w:pPr>
        <w:numPr>
          <w:ilvl w:val="1"/>
          <w:numId w:val="26"/>
        </w:numPr>
        <w:tabs>
          <w:tab w:val="left" w:pos="645"/>
        </w:tabs>
        <w:spacing w:after="60" w:line="264" w:lineRule="auto"/>
        <w:ind w:right="165"/>
        <w:rPr>
          <w:rFonts w:cs="Arial"/>
        </w:rPr>
      </w:pPr>
      <w:r w:rsidRPr="00842273">
        <w:rPr>
          <w:rFonts w:cs="Arial"/>
        </w:rPr>
        <w:t>Anbieter bzw. Kursleitung</w:t>
      </w:r>
    </w:p>
    <w:p w14:paraId="0CE5C333" w14:textId="547FB051" w:rsidR="00D276FE" w:rsidRDefault="00D276FE" w:rsidP="00665B8D">
      <w:pPr>
        <w:numPr>
          <w:ilvl w:val="1"/>
          <w:numId w:val="26"/>
        </w:numPr>
        <w:tabs>
          <w:tab w:val="left" w:pos="645"/>
        </w:tabs>
        <w:spacing w:after="60" w:line="264" w:lineRule="auto"/>
        <w:ind w:right="165"/>
        <w:rPr>
          <w:rFonts w:cs="Arial"/>
        </w:rPr>
      </w:pPr>
      <w:r w:rsidRPr="00D276FE">
        <w:rPr>
          <w:rFonts w:cs="Arial"/>
        </w:rPr>
        <w:t>ZPP-Zertifikat-ID</w:t>
      </w:r>
    </w:p>
    <w:p w14:paraId="262A6988" w14:textId="419C0850" w:rsidR="00842273" w:rsidRPr="00842273" w:rsidRDefault="00842273" w:rsidP="00665B8D">
      <w:pPr>
        <w:numPr>
          <w:ilvl w:val="1"/>
          <w:numId w:val="26"/>
        </w:numPr>
        <w:tabs>
          <w:tab w:val="left" w:pos="645"/>
        </w:tabs>
        <w:spacing w:after="60" w:line="264" w:lineRule="auto"/>
        <w:ind w:right="165"/>
        <w:rPr>
          <w:rFonts w:cs="Arial"/>
        </w:rPr>
      </w:pPr>
      <w:r w:rsidRPr="00842273">
        <w:rPr>
          <w:rFonts w:cs="Arial"/>
        </w:rPr>
        <w:t>Zeitraum bzw. Durchführungstermine des Kurses</w:t>
      </w:r>
    </w:p>
    <w:p w14:paraId="70A6CCDD" w14:textId="52745DCB" w:rsidR="00D276FE" w:rsidRDefault="00842273" w:rsidP="00665B8D">
      <w:pPr>
        <w:numPr>
          <w:ilvl w:val="1"/>
          <w:numId w:val="26"/>
        </w:numPr>
        <w:tabs>
          <w:tab w:val="left" w:pos="645"/>
        </w:tabs>
        <w:spacing w:after="60" w:line="264" w:lineRule="auto"/>
        <w:ind w:right="165"/>
        <w:rPr>
          <w:rFonts w:cs="Arial"/>
        </w:rPr>
      </w:pPr>
      <w:r w:rsidRPr="00842273">
        <w:rPr>
          <w:rFonts w:cs="Arial"/>
        </w:rPr>
        <w:t>Bestätigung der Teilnahme</w:t>
      </w:r>
    </w:p>
    <w:p w14:paraId="441F408D" w14:textId="1CA0E288" w:rsidR="00842273" w:rsidRDefault="00D276FE" w:rsidP="00665B8D">
      <w:pPr>
        <w:numPr>
          <w:ilvl w:val="1"/>
          <w:numId w:val="26"/>
        </w:numPr>
        <w:tabs>
          <w:tab w:val="left" w:pos="645"/>
        </w:tabs>
        <w:spacing w:after="60" w:line="264" w:lineRule="auto"/>
        <w:ind w:right="165"/>
        <w:rPr>
          <w:rFonts w:cs="Arial"/>
        </w:rPr>
      </w:pPr>
      <w:r>
        <w:rPr>
          <w:rFonts w:cs="Arial"/>
        </w:rPr>
        <w:t>Rechnungsnummer der Buchung</w:t>
      </w:r>
    </w:p>
    <w:p w14:paraId="688B578A" w14:textId="77777777" w:rsidR="00A92FC9" w:rsidRPr="007D6CA0" w:rsidRDefault="00A92FC9" w:rsidP="007563D1">
      <w:pPr>
        <w:pStyle w:val="berschrift3"/>
      </w:pPr>
      <w:bookmarkStart w:id="18" w:name="_Toc233035219"/>
      <w:r w:rsidRPr="007D6CA0">
        <w:t>Integration firmeninterner Gesundheitsangebote und Informationen</w:t>
      </w:r>
      <w:bookmarkEnd w:id="18"/>
    </w:p>
    <w:p w14:paraId="62E8A2E8" w14:textId="341139C2" w:rsidR="00A92FC9" w:rsidRDefault="009514F2" w:rsidP="00EC443B">
      <w:pPr>
        <w:tabs>
          <w:tab w:val="left" w:pos="645"/>
        </w:tabs>
        <w:spacing w:after="60" w:line="264" w:lineRule="auto"/>
        <w:ind w:right="164"/>
        <w:rPr>
          <w:rFonts w:cs="Arial"/>
        </w:rPr>
      </w:pPr>
      <w:r w:rsidRPr="009514F2">
        <w:rPr>
          <w:rFonts w:cs="Arial"/>
        </w:rPr>
        <w:t xml:space="preserve">Der Auftragnehmer </w:t>
      </w:r>
      <w:r w:rsidR="009E13C2">
        <w:rPr>
          <w:rFonts w:cs="Arial"/>
        </w:rPr>
        <w:t xml:space="preserve">muss </w:t>
      </w:r>
      <w:r w:rsidRPr="009514F2">
        <w:rPr>
          <w:rFonts w:cs="Arial"/>
        </w:rPr>
        <w:t>innerhalb der Plattform einen separaten, geschützten Bereich zur Verfügung</w:t>
      </w:r>
      <w:r w:rsidR="009E13C2">
        <w:rPr>
          <w:rFonts w:cs="Arial"/>
        </w:rPr>
        <w:t xml:space="preserve"> stellen</w:t>
      </w:r>
      <w:r w:rsidRPr="009514F2">
        <w:rPr>
          <w:rFonts w:cs="Arial"/>
        </w:rPr>
        <w:t xml:space="preserve">, der ausschließlich für Beschäftigte der Auftraggeberin zugänglich ist. </w:t>
      </w:r>
      <w:r w:rsidR="009E13C2" w:rsidRPr="009514F2">
        <w:rPr>
          <w:rFonts w:cs="Arial"/>
        </w:rPr>
        <w:t>Der Zugriff auf diesen Bereich muss technisch so ausgestaltet sein, dass nur registrierte Nutzende mit gültigem Nutzerkonto der Auftraggeberin Zugriff erhalten.</w:t>
      </w:r>
      <w:r w:rsidR="009E13C2">
        <w:rPr>
          <w:rFonts w:cs="Arial"/>
        </w:rPr>
        <w:t xml:space="preserve"> </w:t>
      </w:r>
      <w:r w:rsidRPr="009514F2">
        <w:rPr>
          <w:rFonts w:cs="Arial"/>
        </w:rPr>
        <w:t>Dieser Bereich dient der Darstellung, Kommunikation und Organisation firmeninterner Gesundheitsangebote sowie gesundheitsbezogener Informationen der Auftraggeberin.</w:t>
      </w:r>
    </w:p>
    <w:p w14:paraId="08173F43" w14:textId="758BB6C2" w:rsidR="009514F2" w:rsidRPr="009514F2" w:rsidRDefault="009514F2" w:rsidP="007563D1">
      <w:pPr>
        <w:pStyle w:val="berschrift4"/>
      </w:pPr>
      <w:r w:rsidRPr="009514F2">
        <w:t>Pflege und Verwaltung der Inhalte</w:t>
      </w:r>
    </w:p>
    <w:p w14:paraId="27BCDAC6" w14:textId="2496869E" w:rsidR="009514F2" w:rsidRPr="009514F2" w:rsidRDefault="009514F2" w:rsidP="00EC443B">
      <w:pPr>
        <w:tabs>
          <w:tab w:val="left" w:pos="645"/>
        </w:tabs>
        <w:spacing w:after="60" w:line="264" w:lineRule="auto"/>
        <w:ind w:right="163"/>
        <w:rPr>
          <w:rFonts w:cs="Arial"/>
        </w:rPr>
      </w:pPr>
      <w:r w:rsidRPr="009514F2">
        <w:rPr>
          <w:rFonts w:cs="Arial"/>
        </w:rPr>
        <w:t>Administr</w:t>
      </w:r>
      <w:r>
        <w:rPr>
          <w:rFonts w:cs="Arial"/>
        </w:rPr>
        <w:t>ierende</w:t>
      </w:r>
      <w:r w:rsidRPr="009514F2">
        <w:rPr>
          <w:rFonts w:cs="Arial"/>
        </w:rPr>
        <w:t xml:space="preserve"> der Auftraggeberin müssen die Möglichkeit haben, firmeninterne Angebote und Informationen eigenständig über die Plattform einzustellen und zu verwalten.</w:t>
      </w:r>
    </w:p>
    <w:p w14:paraId="0C4F57E0" w14:textId="77777777" w:rsidR="009514F2" w:rsidRPr="009514F2" w:rsidRDefault="009514F2" w:rsidP="00EC443B">
      <w:pPr>
        <w:tabs>
          <w:tab w:val="left" w:pos="645"/>
        </w:tabs>
        <w:spacing w:after="60" w:line="264" w:lineRule="auto"/>
        <w:ind w:right="163"/>
        <w:rPr>
          <w:rFonts w:cs="Arial"/>
        </w:rPr>
      </w:pPr>
      <w:r w:rsidRPr="009514F2">
        <w:rPr>
          <w:rFonts w:cs="Arial"/>
        </w:rPr>
        <w:t>Dabei müssen insbesondere folgende Funktionen zur Verfügung stehen:</w:t>
      </w:r>
    </w:p>
    <w:p w14:paraId="01078F72" w14:textId="14E2693E" w:rsidR="009514F2" w:rsidRPr="009514F2" w:rsidRDefault="009514F2" w:rsidP="00665B8D">
      <w:pPr>
        <w:pStyle w:val="Listenabsatz"/>
        <w:numPr>
          <w:ilvl w:val="0"/>
          <w:numId w:val="21"/>
        </w:numPr>
        <w:tabs>
          <w:tab w:val="left" w:pos="645"/>
        </w:tabs>
        <w:spacing w:after="60" w:line="264" w:lineRule="auto"/>
        <w:ind w:right="163"/>
        <w:rPr>
          <w:rFonts w:cs="Arial"/>
        </w:rPr>
      </w:pPr>
      <w:r w:rsidRPr="009514F2">
        <w:rPr>
          <w:rFonts w:cs="Arial"/>
        </w:rPr>
        <w:t>Erstellung und Veröffentlichung von Angeboten</w:t>
      </w:r>
      <w:r>
        <w:rPr>
          <w:rFonts w:cs="Arial"/>
        </w:rPr>
        <w:t xml:space="preserve"> und Informationen</w:t>
      </w:r>
      <w:r w:rsidRPr="009514F2">
        <w:rPr>
          <w:rFonts w:cs="Arial"/>
        </w:rPr>
        <w:t>,</w:t>
      </w:r>
    </w:p>
    <w:p w14:paraId="772FB49B" w14:textId="77777777" w:rsidR="009514F2" w:rsidRPr="009514F2" w:rsidRDefault="009514F2" w:rsidP="00665B8D">
      <w:pPr>
        <w:pStyle w:val="Listenabsatz"/>
        <w:numPr>
          <w:ilvl w:val="0"/>
          <w:numId w:val="21"/>
        </w:numPr>
        <w:tabs>
          <w:tab w:val="left" w:pos="645"/>
        </w:tabs>
        <w:spacing w:after="60" w:line="264" w:lineRule="auto"/>
        <w:ind w:right="163"/>
        <w:rPr>
          <w:rFonts w:cs="Arial"/>
        </w:rPr>
      </w:pPr>
      <w:r w:rsidRPr="009514F2">
        <w:rPr>
          <w:rFonts w:cs="Arial"/>
        </w:rPr>
        <w:t>Einbindung von Texten, Bildern, Links und Dokumenten,</w:t>
      </w:r>
    </w:p>
    <w:p w14:paraId="71D1B720" w14:textId="77777777" w:rsidR="009514F2" w:rsidRPr="009514F2" w:rsidRDefault="009514F2" w:rsidP="00665B8D">
      <w:pPr>
        <w:pStyle w:val="Listenabsatz"/>
        <w:numPr>
          <w:ilvl w:val="0"/>
          <w:numId w:val="21"/>
        </w:numPr>
        <w:tabs>
          <w:tab w:val="left" w:pos="645"/>
        </w:tabs>
        <w:spacing w:after="60" w:line="264" w:lineRule="auto"/>
        <w:ind w:right="163"/>
        <w:rPr>
          <w:rFonts w:cs="Arial"/>
        </w:rPr>
      </w:pPr>
      <w:r w:rsidRPr="009514F2">
        <w:rPr>
          <w:rFonts w:cs="Arial"/>
        </w:rPr>
        <w:t>Einrichtung von Termin- bzw. Buchungsoptionen für interne Gesundheitsangebote,</w:t>
      </w:r>
    </w:p>
    <w:p w14:paraId="4F77C58A" w14:textId="6FEDBDE1" w:rsidR="009514F2" w:rsidRPr="009514F2" w:rsidRDefault="009514F2" w:rsidP="00665B8D">
      <w:pPr>
        <w:pStyle w:val="Listenabsatz"/>
        <w:numPr>
          <w:ilvl w:val="0"/>
          <w:numId w:val="21"/>
        </w:numPr>
        <w:tabs>
          <w:tab w:val="left" w:pos="645"/>
        </w:tabs>
        <w:spacing w:after="60" w:line="264" w:lineRule="auto"/>
        <w:ind w:right="163"/>
        <w:rPr>
          <w:rFonts w:cs="Arial"/>
        </w:rPr>
      </w:pPr>
      <w:r w:rsidRPr="009514F2">
        <w:rPr>
          <w:rFonts w:cs="Arial"/>
        </w:rPr>
        <w:t>Bearbeitung</w:t>
      </w:r>
      <w:r w:rsidR="009E13C2">
        <w:rPr>
          <w:rFonts w:cs="Arial"/>
        </w:rPr>
        <w:t xml:space="preserve">, </w:t>
      </w:r>
      <w:r w:rsidRPr="009514F2">
        <w:rPr>
          <w:rFonts w:cs="Arial"/>
        </w:rPr>
        <w:t xml:space="preserve">Aktualisierung </w:t>
      </w:r>
      <w:r w:rsidR="009E13C2">
        <w:rPr>
          <w:rFonts w:cs="Arial"/>
        </w:rPr>
        <w:t xml:space="preserve">und Löschung </w:t>
      </w:r>
      <w:r w:rsidRPr="009514F2">
        <w:rPr>
          <w:rFonts w:cs="Arial"/>
        </w:rPr>
        <w:t>bestehender Inhalte.</w:t>
      </w:r>
    </w:p>
    <w:p w14:paraId="5DBE7461" w14:textId="3BD3C66A" w:rsidR="009514F2" w:rsidRDefault="009514F2" w:rsidP="00EC443B">
      <w:pPr>
        <w:tabs>
          <w:tab w:val="left" w:pos="645"/>
        </w:tabs>
        <w:spacing w:after="60" w:line="264" w:lineRule="auto"/>
        <w:ind w:right="163"/>
        <w:rPr>
          <w:rFonts w:cs="Arial"/>
        </w:rPr>
      </w:pPr>
      <w:r w:rsidRPr="009514F2">
        <w:rPr>
          <w:rFonts w:cs="Arial"/>
        </w:rPr>
        <w:t>Die Inhalte müssen über eine benutzerfreundliche Administrationsoberfläche gepflegt werden können.</w:t>
      </w:r>
    </w:p>
    <w:p w14:paraId="5AAF7864" w14:textId="1E22FE4E" w:rsidR="009514F2" w:rsidRPr="009514F2" w:rsidRDefault="009514F2" w:rsidP="007563D1">
      <w:pPr>
        <w:pStyle w:val="berschrift4"/>
      </w:pPr>
      <w:r w:rsidRPr="009514F2">
        <w:t>Zielgruppenspezifische Anzeige von Inhalten</w:t>
      </w:r>
    </w:p>
    <w:p w14:paraId="1DA5EC4C" w14:textId="77777777" w:rsidR="009514F2" w:rsidRPr="009514F2" w:rsidRDefault="009514F2" w:rsidP="00EC443B">
      <w:pPr>
        <w:tabs>
          <w:tab w:val="left" w:pos="645"/>
        </w:tabs>
        <w:spacing w:after="60" w:line="264" w:lineRule="auto"/>
        <w:ind w:right="163"/>
        <w:rPr>
          <w:rFonts w:cs="Arial"/>
        </w:rPr>
      </w:pPr>
      <w:r w:rsidRPr="009514F2">
        <w:rPr>
          <w:rFonts w:cs="Arial"/>
        </w:rPr>
        <w:t>Die Plattform muss die Möglichkeit bieten, firmeninterne Angebote und Informationen zielgruppenspezifisch auszuspielen.</w:t>
      </w:r>
    </w:p>
    <w:p w14:paraId="632C8899" w14:textId="77777777" w:rsidR="009514F2" w:rsidRPr="009E13C2" w:rsidRDefault="009514F2" w:rsidP="00EC443B">
      <w:pPr>
        <w:tabs>
          <w:tab w:val="left" w:pos="645"/>
        </w:tabs>
        <w:spacing w:after="60" w:line="264" w:lineRule="auto"/>
        <w:ind w:right="163"/>
        <w:rPr>
          <w:rFonts w:cs="Arial"/>
          <w:szCs w:val="22"/>
        </w:rPr>
      </w:pPr>
      <w:r w:rsidRPr="009E13C2">
        <w:rPr>
          <w:rFonts w:cs="Arial"/>
          <w:szCs w:val="22"/>
        </w:rPr>
        <w:lastRenderedPageBreak/>
        <w:t>Dabei muss insbesondere gewährleistet sein, dass:</w:t>
      </w:r>
    </w:p>
    <w:p w14:paraId="00EA9280" w14:textId="77777777" w:rsidR="009514F2" w:rsidRPr="009E13C2" w:rsidRDefault="009514F2" w:rsidP="00665B8D">
      <w:pPr>
        <w:pStyle w:val="Listenabsatz"/>
        <w:numPr>
          <w:ilvl w:val="0"/>
          <w:numId w:val="22"/>
        </w:numPr>
        <w:tabs>
          <w:tab w:val="left" w:pos="645"/>
        </w:tabs>
        <w:spacing w:after="60" w:line="264" w:lineRule="auto"/>
        <w:ind w:right="163"/>
        <w:rPr>
          <w:rFonts w:cs="Arial"/>
          <w:szCs w:val="22"/>
        </w:rPr>
      </w:pPr>
      <w:r w:rsidRPr="009E13C2">
        <w:rPr>
          <w:rFonts w:cs="Arial"/>
          <w:szCs w:val="22"/>
        </w:rPr>
        <w:t>Inhalte nur bestimmten, im Voraus definierten Beschäftigtengruppen angezeigt werden können,</w:t>
      </w:r>
    </w:p>
    <w:p w14:paraId="5539E2A2" w14:textId="02498859" w:rsidR="009514F2" w:rsidRPr="009E13C2" w:rsidRDefault="009514F2" w:rsidP="00665B8D">
      <w:pPr>
        <w:pStyle w:val="Listenabsatz"/>
        <w:numPr>
          <w:ilvl w:val="0"/>
          <w:numId w:val="22"/>
        </w:numPr>
        <w:tabs>
          <w:tab w:val="left" w:pos="645"/>
        </w:tabs>
        <w:spacing w:after="60" w:line="264" w:lineRule="auto"/>
        <w:ind w:right="163"/>
        <w:rPr>
          <w:rFonts w:cs="Arial"/>
          <w:szCs w:val="22"/>
        </w:rPr>
      </w:pPr>
      <w:r w:rsidRPr="009E13C2">
        <w:rPr>
          <w:rFonts w:cs="Arial"/>
          <w:szCs w:val="22"/>
        </w:rPr>
        <w:t>die Auswahl der Zielgruppen über die in der Plattform definierten Nutzergruppen erfolgen kann (z. B. nach Standort, Organisationseinheit oder Funktion).</w:t>
      </w:r>
    </w:p>
    <w:p w14:paraId="4FF053E7" w14:textId="6547FE3E" w:rsidR="00A92FC9" w:rsidRPr="007D6CA0" w:rsidRDefault="007B49C9" w:rsidP="007563D1">
      <w:pPr>
        <w:pStyle w:val="berschrift3"/>
      </w:pPr>
      <w:bookmarkStart w:id="19" w:name="_Toc233035220"/>
      <w:r w:rsidRPr="007B49C9">
        <w:t>Gesundheitsinformationen</w:t>
      </w:r>
      <w:r w:rsidR="00837E25">
        <w:t xml:space="preserve">, </w:t>
      </w:r>
      <w:r>
        <w:t>redaktionelle Inhalte</w:t>
      </w:r>
      <w:r w:rsidR="00837E25">
        <w:t xml:space="preserve"> und unterstützende </w:t>
      </w:r>
      <w:r w:rsidR="00837E25" w:rsidRPr="007B49C9">
        <w:t>Kommunikation</w:t>
      </w:r>
      <w:r w:rsidR="00837E25">
        <w:t>smaßnahmen</w:t>
      </w:r>
      <w:bookmarkEnd w:id="19"/>
    </w:p>
    <w:p w14:paraId="51CF9B4F" w14:textId="55E76611" w:rsidR="00A92FC9" w:rsidRDefault="007B49C9" w:rsidP="00EC443B">
      <w:pPr>
        <w:tabs>
          <w:tab w:val="left" w:pos="645"/>
        </w:tabs>
        <w:spacing w:after="60" w:line="264" w:lineRule="auto"/>
        <w:ind w:right="164"/>
        <w:rPr>
          <w:rFonts w:cs="Arial"/>
        </w:rPr>
      </w:pPr>
      <w:r w:rsidRPr="007B49C9">
        <w:rPr>
          <w:rFonts w:cs="Arial"/>
        </w:rPr>
        <w:t>Der Auftragnehmer stellt über die Plattform eine kontinuierliche Gesundheitskommunikation für die Beschäftigten der Auftraggeberin bereit. Ziel ist es, die Gesundheitskompetenz der Beschäftigten zu stärken, gesundheitsförderliches Verhalten zu unterstützen sowie die Nutzung der Plattform und ihrer Angebote dauerhaft zu fördern.</w:t>
      </w:r>
    </w:p>
    <w:p w14:paraId="43366E85" w14:textId="77777777" w:rsidR="007B49C9" w:rsidRDefault="007B49C9" w:rsidP="007563D1">
      <w:pPr>
        <w:pStyle w:val="berschrift4"/>
      </w:pPr>
      <w:r w:rsidRPr="007B49C9">
        <w:t>Gesundheitsinformationen und redaktionelle Inhalte</w:t>
      </w:r>
    </w:p>
    <w:p w14:paraId="508DF573" w14:textId="5FBC5BEF" w:rsidR="007B49C9" w:rsidRPr="007B49C9" w:rsidRDefault="007B49C9" w:rsidP="00EC443B">
      <w:pPr>
        <w:tabs>
          <w:tab w:val="left" w:pos="645"/>
        </w:tabs>
        <w:spacing w:after="60" w:line="264" w:lineRule="auto"/>
        <w:ind w:right="164"/>
        <w:rPr>
          <w:rFonts w:cs="Arial"/>
        </w:rPr>
      </w:pPr>
      <w:r w:rsidRPr="007B49C9">
        <w:rPr>
          <w:rFonts w:cs="Arial"/>
        </w:rPr>
        <w:t>Der Auftragnehmer muss auf der Plattform ein umfangreiches Angebot an Gesundheitsinformationen und redaktionellen Inhalten bereitstellen.</w:t>
      </w:r>
      <w:r w:rsidR="00964720">
        <w:rPr>
          <w:rFonts w:cs="Arial"/>
        </w:rPr>
        <w:t xml:space="preserve"> </w:t>
      </w:r>
      <w:r w:rsidRPr="007B49C9">
        <w:rPr>
          <w:rFonts w:cs="Arial"/>
        </w:rPr>
        <w:t xml:space="preserve">Die Inhalte müssen sich insbesondere auf folgende vier Handlungsfelder der Gesundheitsförderung </w:t>
      </w:r>
      <w:r w:rsidR="00000FBF">
        <w:rPr>
          <w:rFonts w:cs="Arial"/>
        </w:rPr>
        <w:t xml:space="preserve">(Bewegung, Ernährung, Stressbewältigung, Suchprävention) </w:t>
      </w:r>
      <w:r w:rsidRPr="007B49C9">
        <w:rPr>
          <w:rFonts w:cs="Arial"/>
        </w:rPr>
        <w:t>beziehen</w:t>
      </w:r>
      <w:r w:rsidR="00000FBF">
        <w:rPr>
          <w:rFonts w:cs="Arial"/>
        </w:rPr>
        <w:t>.</w:t>
      </w:r>
    </w:p>
    <w:p w14:paraId="13657DFE" w14:textId="5432BD0F" w:rsidR="00F8043D" w:rsidRDefault="00F8043D" w:rsidP="00F8043D">
      <w:pPr>
        <w:tabs>
          <w:tab w:val="left" w:pos="645"/>
        </w:tabs>
        <w:spacing w:after="60" w:line="264" w:lineRule="auto"/>
        <w:ind w:right="165"/>
        <w:rPr>
          <w:rFonts w:cs="Arial"/>
        </w:rPr>
      </w:pPr>
      <w:r w:rsidRPr="009D1F64">
        <w:rPr>
          <w:rFonts w:cs="Arial"/>
        </w:rPr>
        <w:t xml:space="preserve">Der Auftragnehmer muss sicherstellen, dass während der gesamten Vertragslaufzeit zu jedem Zeitpunkt mindestens </w:t>
      </w:r>
      <w:r w:rsidR="00265672">
        <w:rPr>
          <w:rFonts w:cs="Arial"/>
        </w:rPr>
        <w:t>1.500</w:t>
      </w:r>
      <w:r w:rsidRPr="009D1F64">
        <w:rPr>
          <w:rFonts w:cs="Arial"/>
        </w:rPr>
        <w:t xml:space="preserve"> </w:t>
      </w:r>
      <w:r w:rsidR="00265672" w:rsidRPr="00000FBF">
        <w:rPr>
          <w:rFonts w:cs="Arial"/>
        </w:rPr>
        <w:t>gesundheitsbezogene Inhalte (z. B. Artikel, Trainingsanleitungen, Rezepte oder Übungsimpulse) verfügbar sind</w:t>
      </w:r>
      <w:r w:rsidRPr="009D1F64">
        <w:rPr>
          <w:rFonts w:cs="Arial"/>
        </w:rPr>
        <w:t>.</w:t>
      </w:r>
      <w:r>
        <w:rPr>
          <w:rFonts w:cs="Arial"/>
        </w:rPr>
        <w:t xml:space="preserve"> </w:t>
      </w:r>
      <w:r w:rsidRPr="00944E44">
        <w:rPr>
          <w:rFonts w:cs="Arial"/>
        </w:rPr>
        <w:t>Diese Mindestmenge ist spätestens innerhalb von sechs Monaten nach Vertragsbeginn vollständig zu erreichen</w:t>
      </w:r>
      <w:r>
        <w:rPr>
          <w:rFonts w:cs="Arial"/>
        </w:rPr>
        <w:t xml:space="preserve">. </w:t>
      </w:r>
      <w:r w:rsidRPr="001E2D52">
        <w:rPr>
          <w:rFonts w:cs="Arial"/>
        </w:rPr>
        <w:t>Zur Sicherstellung eines kontinuierlichen Aufbaus</w:t>
      </w:r>
      <w:r>
        <w:rPr>
          <w:rFonts w:cs="Arial"/>
        </w:rPr>
        <w:t xml:space="preserve"> des Portfolios</w:t>
      </w:r>
      <w:r w:rsidRPr="001E2D52">
        <w:rPr>
          <w:rFonts w:cs="Arial"/>
        </w:rPr>
        <w:t xml:space="preserve"> ist folgende Mindeststaffel verbindlich einzuhalten</w:t>
      </w:r>
      <w:r>
        <w:rPr>
          <w:rFonts w:cs="Arial"/>
        </w:rPr>
        <w:t xml:space="preserve">: </w:t>
      </w:r>
    </w:p>
    <w:p w14:paraId="379F42C7" w14:textId="19BBFBC0" w:rsidR="00F8043D" w:rsidRPr="0068405D" w:rsidRDefault="00F8043D" w:rsidP="00F8043D">
      <w:pPr>
        <w:pStyle w:val="Listenabsatz"/>
        <w:numPr>
          <w:ilvl w:val="0"/>
          <w:numId w:val="60"/>
        </w:numPr>
        <w:tabs>
          <w:tab w:val="left" w:pos="645"/>
        </w:tabs>
        <w:spacing w:after="60" w:line="264" w:lineRule="auto"/>
        <w:ind w:right="165"/>
        <w:rPr>
          <w:rFonts w:cs="Arial"/>
        </w:rPr>
      </w:pPr>
      <w:r>
        <w:rPr>
          <w:rFonts w:cs="Arial"/>
        </w:rPr>
        <w:t>ab Vertragsbeginn</w:t>
      </w:r>
      <w:r w:rsidRPr="0068405D">
        <w:rPr>
          <w:rFonts w:cs="Arial"/>
        </w:rPr>
        <w:t xml:space="preserve">: mindestens </w:t>
      </w:r>
      <w:r w:rsidR="00913DFE">
        <w:rPr>
          <w:rFonts w:cs="Arial"/>
        </w:rPr>
        <w:t>2</w:t>
      </w:r>
      <w:r>
        <w:rPr>
          <w:rFonts w:cs="Arial"/>
        </w:rPr>
        <w:t>00</w:t>
      </w:r>
      <w:r w:rsidRPr="0068405D">
        <w:rPr>
          <w:rFonts w:cs="Arial"/>
        </w:rPr>
        <w:t xml:space="preserve"> </w:t>
      </w:r>
      <w:r w:rsidR="00EC45E4" w:rsidRPr="00000FBF">
        <w:rPr>
          <w:rFonts w:cs="Arial"/>
        </w:rPr>
        <w:t>gesundheitsbezogene Inhalte</w:t>
      </w:r>
    </w:p>
    <w:p w14:paraId="73D1AD66" w14:textId="17D6327A" w:rsidR="00F8043D" w:rsidRPr="0068405D" w:rsidRDefault="00F8043D" w:rsidP="00F8043D">
      <w:pPr>
        <w:pStyle w:val="Listenabsatz"/>
        <w:numPr>
          <w:ilvl w:val="0"/>
          <w:numId w:val="60"/>
        </w:numPr>
        <w:tabs>
          <w:tab w:val="left" w:pos="645"/>
        </w:tabs>
        <w:spacing w:after="60" w:line="264" w:lineRule="auto"/>
        <w:ind w:right="165"/>
        <w:rPr>
          <w:rFonts w:cs="Arial"/>
        </w:rPr>
      </w:pPr>
      <w:r>
        <w:rPr>
          <w:rFonts w:cs="Arial"/>
        </w:rPr>
        <w:t>bis zum vollendeten 2. Monat</w:t>
      </w:r>
      <w:r w:rsidRPr="0068405D">
        <w:rPr>
          <w:rFonts w:cs="Arial"/>
        </w:rPr>
        <w:t xml:space="preserve">: mindestens </w:t>
      </w:r>
      <w:r w:rsidR="00913DFE">
        <w:rPr>
          <w:rFonts w:cs="Arial"/>
        </w:rPr>
        <w:t>5</w:t>
      </w:r>
      <w:r w:rsidRPr="0068405D">
        <w:rPr>
          <w:rFonts w:cs="Arial"/>
        </w:rPr>
        <w:t xml:space="preserve">00 </w:t>
      </w:r>
      <w:r w:rsidR="00913DFE" w:rsidRPr="00000FBF">
        <w:rPr>
          <w:rFonts w:cs="Arial"/>
        </w:rPr>
        <w:t>gesundheitsbezogene Inhalte</w:t>
      </w:r>
    </w:p>
    <w:p w14:paraId="4DF60B7A" w14:textId="39E3BFE8" w:rsidR="00F8043D" w:rsidRDefault="00F8043D" w:rsidP="00F8043D">
      <w:pPr>
        <w:pStyle w:val="Listenabsatz"/>
        <w:numPr>
          <w:ilvl w:val="0"/>
          <w:numId w:val="60"/>
        </w:numPr>
        <w:tabs>
          <w:tab w:val="left" w:pos="645"/>
        </w:tabs>
        <w:spacing w:after="60" w:line="264" w:lineRule="auto"/>
        <w:ind w:right="165"/>
        <w:rPr>
          <w:rFonts w:cs="Arial"/>
        </w:rPr>
      </w:pPr>
      <w:r>
        <w:rPr>
          <w:rFonts w:cs="Arial"/>
        </w:rPr>
        <w:t xml:space="preserve">bis zum vollendeten </w:t>
      </w:r>
      <w:r w:rsidR="00913DFE">
        <w:rPr>
          <w:rFonts w:cs="Arial"/>
        </w:rPr>
        <w:t>3</w:t>
      </w:r>
      <w:r>
        <w:rPr>
          <w:rFonts w:cs="Arial"/>
        </w:rPr>
        <w:t>. Monat:</w:t>
      </w:r>
      <w:r w:rsidRPr="0068405D">
        <w:rPr>
          <w:rFonts w:cs="Arial"/>
        </w:rPr>
        <w:t xml:space="preserve"> mindestens </w:t>
      </w:r>
      <w:r w:rsidR="00913DFE">
        <w:rPr>
          <w:rFonts w:cs="Arial"/>
        </w:rPr>
        <w:t>75</w:t>
      </w:r>
      <w:r w:rsidR="00EC45E4">
        <w:rPr>
          <w:rFonts w:cs="Arial"/>
        </w:rPr>
        <w:t>0</w:t>
      </w:r>
      <w:r w:rsidRPr="0068405D">
        <w:rPr>
          <w:rFonts w:cs="Arial"/>
        </w:rPr>
        <w:t xml:space="preserve"> </w:t>
      </w:r>
      <w:r w:rsidR="00913DFE" w:rsidRPr="00000FBF">
        <w:rPr>
          <w:rFonts w:cs="Arial"/>
        </w:rPr>
        <w:t>gesundheitsbezogene Inhalte</w:t>
      </w:r>
    </w:p>
    <w:p w14:paraId="42BD6A93" w14:textId="1BFC05AC" w:rsidR="00913DFE" w:rsidRDefault="00913DFE" w:rsidP="00913DFE">
      <w:pPr>
        <w:pStyle w:val="Listenabsatz"/>
        <w:numPr>
          <w:ilvl w:val="0"/>
          <w:numId w:val="60"/>
        </w:numPr>
        <w:tabs>
          <w:tab w:val="left" w:pos="645"/>
        </w:tabs>
        <w:spacing w:after="60" w:line="264" w:lineRule="auto"/>
        <w:ind w:right="165"/>
        <w:rPr>
          <w:rFonts w:cs="Arial"/>
        </w:rPr>
      </w:pPr>
      <w:r>
        <w:rPr>
          <w:rFonts w:cs="Arial"/>
        </w:rPr>
        <w:t>bis zum vollendeten 4. Monat:</w:t>
      </w:r>
      <w:r w:rsidRPr="0068405D">
        <w:rPr>
          <w:rFonts w:cs="Arial"/>
        </w:rPr>
        <w:t xml:space="preserve"> mindestens </w:t>
      </w:r>
      <w:r>
        <w:rPr>
          <w:rFonts w:cs="Arial"/>
        </w:rPr>
        <w:t>1.000</w:t>
      </w:r>
      <w:r w:rsidRPr="0068405D">
        <w:rPr>
          <w:rFonts w:cs="Arial"/>
        </w:rPr>
        <w:t xml:space="preserve"> </w:t>
      </w:r>
      <w:r w:rsidRPr="00000FBF">
        <w:rPr>
          <w:rFonts w:cs="Arial"/>
        </w:rPr>
        <w:t>gesundheitsbezogene Inhalte</w:t>
      </w:r>
    </w:p>
    <w:p w14:paraId="73233709" w14:textId="0949267A" w:rsidR="00F8043D" w:rsidRPr="0068405D" w:rsidRDefault="00F8043D" w:rsidP="00F8043D">
      <w:pPr>
        <w:pStyle w:val="Listenabsatz"/>
        <w:numPr>
          <w:ilvl w:val="0"/>
          <w:numId w:val="60"/>
        </w:numPr>
        <w:tabs>
          <w:tab w:val="left" w:pos="645"/>
        </w:tabs>
        <w:spacing w:after="60" w:line="264" w:lineRule="auto"/>
        <w:ind w:right="165"/>
        <w:rPr>
          <w:rFonts w:cs="Arial"/>
        </w:rPr>
      </w:pPr>
      <w:r>
        <w:rPr>
          <w:rFonts w:cs="Arial"/>
        </w:rPr>
        <w:t>bis zum vollendeten 5. Monat:</w:t>
      </w:r>
      <w:r w:rsidRPr="0068405D">
        <w:rPr>
          <w:rFonts w:cs="Arial"/>
        </w:rPr>
        <w:t xml:space="preserve"> mindestens </w:t>
      </w:r>
      <w:r w:rsidR="00EC45E4">
        <w:rPr>
          <w:rFonts w:cs="Arial"/>
        </w:rPr>
        <w:t>1.</w:t>
      </w:r>
      <w:r w:rsidR="00913DFE">
        <w:rPr>
          <w:rFonts w:cs="Arial"/>
        </w:rPr>
        <w:t>25</w:t>
      </w:r>
      <w:r>
        <w:rPr>
          <w:rFonts w:cs="Arial"/>
        </w:rPr>
        <w:t>0</w:t>
      </w:r>
      <w:r w:rsidRPr="0068405D">
        <w:rPr>
          <w:rFonts w:cs="Arial"/>
        </w:rPr>
        <w:t xml:space="preserve"> </w:t>
      </w:r>
      <w:r w:rsidR="00913DFE" w:rsidRPr="00000FBF">
        <w:rPr>
          <w:rFonts w:cs="Arial"/>
        </w:rPr>
        <w:t>gesundheitsbezogene Inhalte</w:t>
      </w:r>
    </w:p>
    <w:p w14:paraId="29034DCE" w14:textId="306429B2" w:rsidR="00F8043D" w:rsidRPr="0068405D" w:rsidRDefault="00F8043D" w:rsidP="00F8043D">
      <w:pPr>
        <w:pStyle w:val="Listenabsatz"/>
        <w:numPr>
          <w:ilvl w:val="0"/>
          <w:numId w:val="60"/>
        </w:numPr>
        <w:tabs>
          <w:tab w:val="left" w:pos="645"/>
        </w:tabs>
        <w:spacing w:after="60" w:line="264" w:lineRule="auto"/>
        <w:ind w:right="165"/>
        <w:rPr>
          <w:rFonts w:cs="Arial"/>
        </w:rPr>
      </w:pPr>
      <w:r>
        <w:rPr>
          <w:rFonts w:cs="Arial"/>
        </w:rPr>
        <w:t xml:space="preserve">bis zum vollendeten 6. Monat: </w:t>
      </w:r>
      <w:r w:rsidRPr="0068405D">
        <w:rPr>
          <w:rFonts w:cs="Arial"/>
        </w:rPr>
        <w:t xml:space="preserve">mindestens </w:t>
      </w:r>
      <w:r>
        <w:rPr>
          <w:rFonts w:cs="Arial"/>
        </w:rPr>
        <w:t>1.</w:t>
      </w:r>
      <w:r w:rsidR="00EC45E4">
        <w:rPr>
          <w:rFonts w:cs="Arial"/>
        </w:rPr>
        <w:t>5</w:t>
      </w:r>
      <w:r>
        <w:rPr>
          <w:rFonts w:cs="Arial"/>
        </w:rPr>
        <w:t>00</w:t>
      </w:r>
      <w:r w:rsidRPr="0068405D">
        <w:rPr>
          <w:rFonts w:cs="Arial"/>
        </w:rPr>
        <w:t xml:space="preserve"> </w:t>
      </w:r>
      <w:r w:rsidR="00913DFE" w:rsidRPr="00000FBF">
        <w:rPr>
          <w:rFonts w:cs="Arial"/>
        </w:rPr>
        <w:t>gesundheitsbezogene Inhalte</w:t>
      </w:r>
    </w:p>
    <w:p w14:paraId="7036EFE2" w14:textId="6D2B662F" w:rsidR="007B49C9" w:rsidRPr="007B49C9" w:rsidRDefault="00F8043D" w:rsidP="00EC443B">
      <w:pPr>
        <w:tabs>
          <w:tab w:val="left" w:pos="645"/>
        </w:tabs>
        <w:spacing w:after="60" w:line="264" w:lineRule="auto"/>
        <w:ind w:right="164"/>
        <w:rPr>
          <w:rFonts w:cs="Arial"/>
        </w:rPr>
      </w:pPr>
      <w:r w:rsidRPr="000B73A5">
        <w:rPr>
          <w:rFonts w:cs="Arial"/>
        </w:rPr>
        <w:t>Nach Ablauf des sechsten Monats ist die vollständige Mindestmenge dauerhaft sicherzustellen</w:t>
      </w:r>
      <w:r w:rsidR="00CE04B2">
        <w:rPr>
          <w:rFonts w:cs="Arial"/>
        </w:rPr>
        <w:t xml:space="preserve"> und </w:t>
      </w:r>
      <w:r w:rsidR="00CE04B2" w:rsidRPr="00000FBF">
        <w:rPr>
          <w:rFonts w:cs="Arial"/>
        </w:rPr>
        <w:t>mindestens einmal pro Woche ein neue</w:t>
      </w:r>
      <w:r w:rsidR="00CE04B2">
        <w:rPr>
          <w:rFonts w:cs="Arial"/>
        </w:rPr>
        <w:t>r</w:t>
      </w:r>
      <w:r w:rsidR="00CE04B2" w:rsidRPr="00000FBF">
        <w:rPr>
          <w:rFonts w:cs="Arial"/>
        </w:rPr>
        <w:t xml:space="preserve"> Beitrag </w:t>
      </w:r>
      <w:r w:rsidR="00CE04B2">
        <w:rPr>
          <w:rFonts w:cs="Arial"/>
        </w:rPr>
        <w:t xml:space="preserve">zu </w:t>
      </w:r>
      <w:r w:rsidR="00CE04B2" w:rsidRPr="00000FBF">
        <w:rPr>
          <w:rFonts w:cs="Arial"/>
        </w:rPr>
        <w:t>veröffentlich</w:t>
      </w:r>
      <w:r w:rsidR="00CE04B2">
        <w:rPr>
          <w:rFonts w:cs="Arial"/>
        </w:rPr>
        <w:t>en</w:t>
      </w:r>
      <w:r w:rsidR="00CE04B2" w:rsidRPr="00000FBF">
        <w:rPr>
          <w:rFonts w:cs="Arial"/>
        </w:rPr>
        <w:t>, um eine kontinuierliche Aktualisierung des Inhaltsangebots sicherzustellen</w:t>
      </w:r>
      <w:r w:rsidR="007C4C57">
        <w:rPr>
          <w:rFonts w:cs="Arial"/>
        </w:rPr>
        <w:t>.</w:t>
      </w:r>
      <w:r>
        <w:rPr>
          <w:rFonts w:cs="Arial"/>
        </w:rPr>
        <w:t xml:space="preserve"> </w:t>
      </w:r>
      <w:r w:rsidR="007B49C9">
        <w:rPr>
          <w:rFonts w:cs="Arial"/>
        </w:rPr>
        <w:t>Darüber hinaus muss d</w:t>
      </w:r>
      <w:r w:rsidR="007B49C9" w:rsidRPr="007B49C9">
        <w:rPr>
          <w:rFonts w:cs="Arial"/>
        </w:rPr>
        <w:t>er Auftragnehmer gewährleisten, dass:</w:t>
      </w:r>
    </w:p>
    <w:p w14:paraId="069D92D0" w14:textId="77777777" w:rsidR="007B49C9" w:rsidRPr="007B49C9" w:rsidRDefault="007B49C9" w:rsidP="00665B8D">
      <w:pPr>
        <w:numPr>
          <w:ilvl w:val="0"/>
          <w:numId w:val="23"/>
        </w:numPr>
        <w:tabs>
          <w:tab w:val="left" w:pos="645"/>
        </w:tabs>
        <w:spacing w:after="60" w:line="264" w:lineRule="auto"/>
        <w:ind w:right="164"/>
        <w:rPr>
          <w:rFonts w:cs="Arial"/>
        </w:rPr>
      </w:pPr>
      <w:r w:rsidRPr="007B49C9">
        <w:rPr>
          <w:rFonts w:cs="Arial"/>
        </w:rPr>
        <w:t>die Inhalte durch fachlich qualifizierte Personen erstellt werden,</w:t>
      </w:r>
    </w:p>
    <w:p w14:paraId="6615E3A4" w14:textId="77777777" w:rsidR="007B49C9" w:rsidRPr="007B49C9" w:rsidRDefault="007B49C9" w:rsidP="00665B8D">
      <w:pPr>
        <w:numPr>
          <w:ilvl w:val="0"/>
          <w:numId w:val="23"/>
        </w:numPr>
        <w:tabs>
          <w:tab w:val="left" w:pos="645"/>
        </w:tabs>
        <w:spacing w:after="60" w:line="264" w:lineRule="auto"/>
        <w:ind w:right="164"/>
        <w:rPr>
          <w:rFonts w:cs="Arial"/>
        </w:rPr>
      </w:pPr>
      <w:r w:rsidRPr="007B49C9">
        <w:rPr>
          <w:rFonts w:cs="Arial"/>
        </w:rPr>
        <w:t>die Inhalte auf aktuellen wissenschaftlichen Erkenntnissen basieren,</w:t>
      </w:r>
    </w:p>
    <w:p w14:paraId="70CAFF9D" w14:textId="77777777" w:rsidR="007B49C9" w:rsidRPr="007B49C9" w:rsidRDefault="007B49C9" w:rsidP="00665B8D">
      <w:pPr>
        <w:numPr>
          <w:ilvl w:val="0"/>
          <w:numId w:val="23"/>
        </w:numPr>
        <w:tabs>
          <w:tab w:val="left" w:pos="645"/>
        </w:tabs>
        <w:spacing w:after="60" w:line="264" w:lineRule="auto"/>
        <w:ind w:right="164"/>
        <w:rPr>
          <w:rFonts w:cs="Arial"/>
        </w:rPr>
      </w:pPr>
      <w:r w:rsidRPr="007B49C9">
        <w:rPr>
          <w:rFonts w:cs="Arial"/>
        </w:rPr>
        <w:t>die Inhalte regelmäßig auf Aktualität und fachliche Richtigkeit überprüft werden.</w:t>
      </w:r>
    </w:p>
    <w:p w14:paraId="50618650" w14:textId="29AFE56F" w:rsidR="007B49C9" w:rsidRPr="007B49C9" w:rsidRDefault="008C4743" w:rsidP="007563D1">
      <w:pPr>
        <w:pStyle w:val="berschrift4"/>
      </w:pPr>
      <w:r>
        <w:lastRenderedPageBreak/>
        <w:t>Newsletter</w:t>
      </w:r>
      <w:r w:rsidR="00621C62">
        <w:t xml:space="preserve"> und unterstützende Kommunikationsmaßnahmen</w:t>
      </w:r>
    </w:p>
    <w:p w14:paraId="5716BBC9" w14:textId="46F76F32" w:rsidR="008C4743" w:rsidRPr="00000FBF" w:rsidRDefault="008C4743" w:rsidP="00EC443B">
      <w:pPr>
        <w:tabs>
          <w:tab w:val="left" w:pos="645"/>
        </w:tabs>
        <w:spacing w:after="60" w:line="264" w:lineRule="auto"/>
        <w:ind w:right="165"/>
        <w:rPr>
          <w:rFonts w:cs="Arial"/>
        </w:rPr>
      </w:pPr>
      <w:r w:rsidRPr="008C4743">
        <w:rPr>
          <w:rFonts w:cs="Arial"/>
        </w:rPr>
        <w:t xml:space="preserve">Der Auftragnehmer muss Beschäftigte der Auftraggeberin durch regelmäßige </w:t>
      </w:r>
      <w:r>
        <w:rPr>
          <w:rFonts w:cs="Arial"/>
        </w:rPr>
        <w:t xml:space="preserve">Kommunikationsmaßnahmen und </w:t>
      </w:r>
      <w:r w:rsidRPr="008C4743">
        <w:rPr>
          <w:rFonts w:cs="Arial"/>
        </w:rPr>
        <w:t>Newsletter zur Nutzung der Plattform sowie zu gesundheitsbewusstem Verhalten motivieren.</w:t>
      </w:r>
      <w:r w:rsidR="00964720">
        <w:rPr>
          <w:rFonts w:cs="Arial"/>
        </w:rPr>
        <w:t xml:space="preserve"> </w:t>
      </w:r>
      <w:r w:rsidRPr="00000FBF">
        <w:rPr>
          <w:rFonts w:cs="Arial"/>
        </w:rPr>
        <w:t>Es muss mindestens ein Newsletter pro Woche erstellt und bereitgestellt werden.</w:t>
      </w:r>
      <w:r w:rsidR="00000FBF">
        <w:rPr>
          <w:rFonts w:cs="Arial"/>
        </w:rPr>
        <w:t xml:space="preserve"> </w:t>
      </w:r>
      <w:r w:rsidRPr="00000FBF">
        <w:rPr>
          <w:rFonts w:cs="Arial"/>
        </w:rPr>
        <w:t>Ziel der Kommunikation ist insbesondere der Ausbau der Gesundheitskompetenz der Beschäftigten, Bewerbung von Challenges, Aktionen und Angeboten der Plattform sowie die Förderung der Nutzung der Plattform.</w:t>
      </w:r>
    </w:p>
    <w:p w14:paraId="4FAB1C9E" w14:textId="77777777" w:rsidR="00964720" w:rsidRDefault="00964720" w:rsidP="00EC443B">
      <w:pPr>
        <w:tabs>
          <w:tab w:val="left" w:pos="645"/>
        </w:tabs>
        <w:spacing w:after="60" w:line="264" w:lineRule="auto"/>
        <w:ind w:right="165"/>
        <w:rPr>
          <w:rFonts w:cs="Arial"/>
          <w:b/>
          <w:bCs/>
          <w:i/>
          <w:iCs/>
        </w:rPr>
      </w:pPr>
    </w:p>
    <w:p w14:paraId="1E2EF353" w14:textId="2C7CED5F" w:rsidR="008C4743" w:rsidRPr="008C4743" w:rsidRDefault="008C4743" w:rsidP="00EC443B">
      <w:pPr>
        <w:tabs>
          <w:tab w:val="left" w:pos="645"/>
        </w:tabs>
        <w:spacing w:after="60" w:line="264" w:lineRule="auto"/>
        <w:ind w:right="165"/>
        <w:rPr>
          <w:rFonts w:cs="Arial"/>
          <w:b/>
          <w:bCs/>
          <w:i/>
          <w:iCs/>
        </w:rPr>
      </w:pPr>
      <w:r w:rsidRPr="008C4743">
        <w:rPr>
          <w:rFonts w:cs="Arial"/>
          <w:b/>
          <w:bCs/>
          <w:i/>
          <w:iCs/>
        </w:rPr>
        <w:t>Redaktionsplanung</w:t>
      </w:r>
    </w:p>
    <w:p w14:paraId="79B4285C" w14:textId="5C704901" w:rsidR="008C4743" w:rsidRPr="008C4743" w:rsidRDefault="008C4743" w:rsidP="00EC443B">
      <w:pPr>
        <w:tabs>
          <w:tab w:val="left" w:pos="645"/>
        </w:tabs>
        <w:spacing w:after="60" w:line="264" w:lineRule="auto"/>
        <w:ind w:right="165"/>
        <w:rPr>
          <w:rFonts w:cs="Arial"/>
        </w:rPr>
      </w:pPr>
      <w:r w:rsidRPr="008C4743">
        <w:rPr>
          <w:rFonts w:cs="Arial"/>
        </w:rPr>
        <w:t>Der Auftragnehmer muss einen Redaktionsplan für die Gesundheitskommunikation erstellen.</w:t>
      </w:r>
      <w:r w:rsidR="00000FBF">
        <w:rPr>
          <w:rFonts w:cs="Arial"/>
        </w:rPr>
        <w:t xml:space="preserve"> </w:t>
      </w:r>
      <w:r w:rsidRPr="008C4743">
        <w:rPr>
          <w:rFonts w:cs="Arial"/>
        </w:rPr>
        <w:t>Der Redaktionsplan muss geplante Themen, Inhalte und Kommunikationsmaßnahmen strukturiert darstellen.</w:t>
      </w:r>
      <w:r w:rsidR="00000FBF">
        <w:rPr>
          <w:rFonts w:cs="Arial"/>
        </w:rPr>
        <w:t xml:space="preserve"> D</w:t>
      </w:r>
      <w:r w:rsidRPr="008C4743">
        <w:rPr>
          <w:rFonts w:cs="Arial"/>
        </w:rPr>
        <w:t xml:space="preserve">er Redaktionsplan muss während der Vertragslaufzeit regelmäßig in </w:t>
      </w:r>
      <w:r w:rsidR="0046227E">
        <w:rPr>
          <w:rFonts w:cs="Arial"/>
        </w:rPr>
        <w:t xml:space="preserve">den monatlichen </w:t>
      </w:r>
      <w:r w:rsidRPr="008C4743">
        <w:rPr>
          <w:rFonts w:cs="Arial"/>
        </w:rPr>
        <w:t>Abstimmungsterminen zwischen Auftragnehmer und der Auftraggeberin vorgestellt und abgestimmt werden.</w:t>
      </w:r>
    </w:p>
    <w:p w14:paraId="117BF0A8" w14:textId="77777777" w:rsidR="00621C62" w:rsidRDefault="00621C62" w:rsidP="00EC443B">
      <w:pPr>
        <w:tabs>
          <w:tab w:val="left" w:pos="645"/>
        </w:tabs>
        <w:spacing w:after="60" w:line="264" w:lineRule="auto"/>
        <w:ind w:right="165"/>
        <w:rPr>
          <w:rFonts w:cs="Arial"/>
          <w:i/>
          <w:iCs/>
        </w:rPr>
      </w:pPr>
    </w:p>
    <w:p w14:paraId="53B46FD6" w14:textId="57C3F5B4" w:rsidR="008C4743" w:rsidRPr="008C4743" w:rsidRDefault="008C4743" w:rsidP="00EC443B">
      <w:pPr>
        <w:tabs>
          <w:tab w:val="left" w:pos="645"/>
        </w:tabs>
        <w:spacing w:after="60" w:line="264" w:lineRule="auto"/>
        <w:ind w:right="165"/>
        <w:rPr>
          <w:rFonts w:cs="Arial"/>
          <w:b/>
          <w:bCs/>
          <w:i/>
          <w:iCs/>
        </w:rPr>
      </w:pPr>
      <w:r w:rsidRPr="008C4743">
        <w:rPr>
          <w:rFonts w:cs="Arial"/>
          <w:b/>
          <w:bCs/>
          <w:i/>
          <w:iCs/>
        </w:rPr>
        <w:t>Newsletter</w:t>
      </w:r>
      <w:r w:rsidR="00E630B8">
        <w:rPr>
          <w:rFonts w:cs="Arial"/>
          <w:b/>
          <w:bCs/>
          <w:i/>
          <w:iCs/>
        </w:rPr>
        <w:t>gestaltung und -inhalte</w:t>
      </w:r>
    </w:p>
    <w:p w14:paraId="7D91D022" w14:textId="2E04423F" w:rsidR="003E4DF7" w:rsidRPr="003E4DF7" w:rsidRDefault="008C4743" w:rsidP="003E4DF7">
      <w:pPr>
        <w:tabs>
          <w:tab w:val="left" w:pos="645"/>
        </w:tabs>
        <w:spacing w:after="60" w:line="264" w:lineRule="auto"/>
        <w:ind w:right="165"/>
        <w:rPr>
          <w:rFonts w:cs="Arial"/>
        </w:rPr>
      </w:pPr>
      <w:r w:rsidRPr="008C4743">
        <w:rPr>
          <w:rFonts w:cs="Arial"/>
        </w:rPr>
        <w:t>Der Auftragnehmer muss die Newsletter</w:t>
      </w:r>
      <w:r w:rsidR="00000FBF">
        <w:rPr>
          <w:rFonts w:cs="Arial"/>
        </w:rPr>
        <w:t xml:space="preserve"> </w:t>
      </w:r>
      <w:r w:rsidRPr="008C4743">
        <w:rPr>
          <w:rFonts w:cs="Arial"/>
        </w:rPr>
        <w:t>inhaltlich strukturiert,</w:t>
      </w:r>
      <w:r w:rsidR="00000FBF">
        <w:rPr>
          <w:rFonts w:cs="Arial"/>
        </w:rPr>
        <w:t xml:space="preserve"> </w:t>
      </w:r>
      <w:r w:rsidRPr="008C4743">
        <w:rPr>
          <w:rFonts w:cs="Arial"/>
        </w:rPr>
        <w:t>optisch ansprechend sowi</w:t>
      </w:r>
      <w:r w:rsidR="00000FBF">
        <w:rPr>
          <w:rFonts w:cs="Arial"/>
        </w:rPr>
        <w:t xml:space="preserve">e </w:t>
      </w:r>
      <w:r w:rsidRPr="008C4743">
        <w:rPr>
          <w:rFonts w:cs="Arial"/>
        </w:rPr>
        <w:t>unter Verwendung geeigneter Texte und Bilder</w:t>
      </w:r>
      <w:r w:rsidR="00000FBF">
        <w:rPr>
          <w:rFonts w:cs="Arial"/>
        </w:rPr>
        <w:t xml:space="preserve"> </w:t>
      </w:r>
      <w:r w:rsidRPr="008C4743">
        <w:rPr>
          <w:rFonts w:cs="Arial"/>
        </w:rPr>
        <w:t>gestalten.</w:t>
      </w:r>
      <w:r w:rsidR="00964720">
        <w:rPr>
          <w:rFonts w:cs="Arial"/>
        </w:rPr>
        <w:t xml:space="preserve"> </w:t>
      </w:r>
      <w:r w:rsidRPr="008C4743">
        <w:rPr>
          <w:rFonts w:cs="Arial"/>
        </w:rPr>
        <w:t xml:space="preserve">Die Integration von Videos </w:t>
      </w:r>
      <w:r w:rsidR="002146D7">
        <w:rPr>
          <w:rFonts w:cs="Arial"/>
        </w:rPr>
        <w:t xml:space="preserve">oder Audioinhalten </w:t>
      </w:r>
      <w:r w:rsidRPr="008C4743">
        <w:rPr>
          <w:rFonts w:cs="Arial"/>
        </w:rPr>
        <w:t>ist nicht vorgesehen.</w:t>
      </w:r>
      <w:r w:rsidR="00880EDC">
        <w:rPr>
          <w:rFonts w:cs="Arial"/>
        </w:rPr>
        <w:t xml:space="preserve"> </w:t>
      </w:r>
      <w:r w:rsidR="003E4DF7" w:rsidRPr="003E4DF7">
        <w:rPr>
          <w:rFonts w:cs="Arial"/>
        </w:rPr>
        <w:t>Die Newsletter müssen mindestens folgende Anforderungen erfüllen:</w:t>
      </w:r>
    </w:p>
    <w:p w14:paraId="5DEA98AB" w14:textId="77777777" w:rsidR="003E4DF7" w:rsidRPr="003E4DF7" w:rsidRDefault="003E4DF7" w:rsidP="00B86C15">
      <w:pPr>
        <w:pStyle w:val="Listenabsatz"/>
        <w:numPr>
          <w:ilvl w:val="0"/>
          <w:numId w:val="47"/>
        </w:numPr>
        <w:spacing w:after="60" w:line="264" w:lineRule="auto"/>
        <w:ind w:left="709" w:right="165"/>
        <w:rPr>
          <w:rFonts w:cs="Arial"/>
        </w:rPr>
      </w:pPr>
      <w:r w:rsidRPr="003E4DF7">
        <w:rPr>
          <w:rFonts w:cs="Arial"/>
        </w:rPr>
        <w:t xml:space="preserve">regelmäßiger Versand, mindestens wöchentlich, </w:t>
      </w:r>
    </w:p>
    <w:p w14:paraId="0BEFBCC1" w14:textId="77777777" w:rsidR="003E4DF7" w:rsidRDefault="003E4DF7" w:rsidP="003E4DF7">
      <w:pPr>
        <w:pStyle w:val="Listenabsatz"/>
        <w:numPr>
          <w:ilvl w:val="0"/>
          <w:numId w:val="47"/>
        </w:numPr>
        <w:spacing w:after="60" w:line="264" w:lineRule="auto"/>
        <w:ind w:left="709" w:right="165"/>
        <w:rPr>
          <w:rFonts w:cs="Arial"/>
        </w:rPr>
      </w:pPr>
      <w:r w:rsidRPr="003E4DF7">
        <w:rPr>
          <w:rFonts w:cs="Arial"/>
        </w:rPr>
        <w:t xml:space="preserve">thematische Abdeckung der Handlungsfelder Bewegung, Ernährung, Stressmanagement und Sucht, </w:t>
      </w:r>
    </w:p>
    <w:p w14:paraId="0DF70573" w14:textId="77777777" w:rsidR="0004568D" w:rsidRPr="003E4DF7" w:rsidRDefault="0004568D" w:rsidP="0004568D">
      <w:pPr>
        <w:pStyle w:val="Listenabsatz"/>
        <w:numPr>
          <w:ilvl w:val="0"/>
          <w:numId w:val="47"/>
        </w:numPr>
        <w:spacing w:after="60" w:line="264" w:lineRule="auto"/>
        <w:ind w:left="709" w:right="165"/>
        <w:rPr>
          <w:rFonts w:cs="Arial"/>
        </w:rPr>
      </w:pPr>
      <w:r w:rsidRPr="003E4DF7">
        <w:rPr>
          <w:rFonts w:cs="Arial"/>
        </w:rPr>
        <w:t xml:space="preserve">Inhalte müssen aktuell, relevant sowie auf wissenschaftlich fundierten Erkenntnissen basieren und durch fachlich geeignete Personen erstellt oder geprüft sein, </w:t>
      </w:r>
    </w:p>
    <w:p w14:paraId="0728E96B" w14:textId="77777777" w:rsidR="003E4DF7" w:rsidRPr="003E4DF7" w:rsidRDefault="003E4DF7" w:rsidP="00B86C15">
      <w:pPr>
        <w:pStyle w:val="Listenabsatz"/>
        <w:numPr>
          <w:ilvl w:val="0"/>
          <w:numId w:val="47"/>
        </w:numPr>
        <w:spacing w:after="60" w:line="264" w:lineRule="auto"/>
        <w:ind w:left="709" w:right="165"/>
        <w:rPr>
          <w:rFonts w:cs="Arial"/>
        </w:rPr>
      </w:pPr>
      <w:r w:rsidRPr="003E4DF7">
        <w:rPr>
          <w:rFonts w:cs="Arial"/>
        </w:rPr>
        <w:t xml:space="preserve">zielgruppengerechte, auf die Beschäftigten der Auftraggeberin ausgerichtete Inhalte, </w:t>
      </w:r>
    </w:p>
    <w:p w14:paraId="6593029A" w14:textId="77777777" w:rsidR="003E4DF7" w:rsidRPr="003E4DF7" w:rsidRDefault="003E4DF7" w:rsidP="00B86C15">
      <w:pPr>
        <w:pStyle w:val="Listenabsatz"/>
        <w:numPr>
          <w:ilvl w:val="0"/>
          <w:numId w:val="47"/>
        </w:numPr>
        <w:spacing w:after="60" w:line="264" w:lineRule="auto"/>
        <w:ind w:left="709" w:right="165"/>
        <w:rPr>
          <w:rFonts w:cs="Arial"/>
        </w:rPr>
      </w:pPr>
      <w:r w:rsidRPr="003E4DF7">
        <w:rPr>
          <w:rFonts w:cs="Arial"/>
        </w:rPr>
        <w:t xml:space="preserve">aktive Bewerbung aktueller Angebote, Funktionen und Aktionen der Plattform (z. B. Angebote, Challenges, Impulsvorträge), </w:t>
      </w:r>
    </w:p>
    <w:p w14:paraId="53D7B7AB" w14:textId="77777777" w:rsidR="003E4DF7" w:rsidRPr="003E4DF7" w:rsidRDefault="003E4DF7" w:rsidP="00B86C15">
      <w:pPr>
        <w:pStyle w:val="Listenabsatz"/>
        <w:numPr>
          <w:ilvl w:val="0"/>
          <w:numId w:val="47"/>
        </w:numPr>
        <w:spacing w:after="60" w:line="264" w:lineRule="auto"/>
        <w:ind w:left="709" w:right="165"/>
        <w:rPr>
          <w:rFonts w:cs="Arial"/>
        </w:rPr>
      </w:pPr>
      <w:r w:rsidRPr="003E4DF7">
        <w:rPr>
          <w:rFonts w:cs="Arial"/>
        </w:rPr>
        <w:t xml:space="preserve">Integration aktivierender Elemente (z. B. Call-to-Action zur Nutzung der Plattform, Teilnahme an Angeboten oder Registrierung), </w:t>
      </w:r>
    </w:p>
    <w:p w14:paraId="15AE0047" w14:textId="77777777" w:rsidR="003E4DF7" w:rsidRPr="003E4DF7" w:rsidRDefault="003E4DF7" w:rsidP="00B86C15">
      <w:pPr>
        <w:pStyle w:val="Listenabsatz"/>
        <w:numPr>
          <w:ilvl w:val="0"/>
          <w:numId w:val="47"/>
        </w:numPr>
        <w:spacing w:after="60" w:line="264" w:lineRule="auto"/>
        <w:ind w:left="709" w:right="165"/>
        <w:rPr>
          <w:rFonts w:cs="Arial"/>
        </w:rPr>
      </w:pPr>
      <w:r w:rsidRPr="003E4DF7">
        <w:rPr>
          <w:rFonts w:cs="Arial"/>
        </w:rPr>
        <w:t xml:space="preserve">barrierearme Aufbereitung (z. B. klare Struktur, verständliche Sprache, Verzicht auf unnötige Fachsprache), </w:t>
      </w:r>
    </w:p>
    <w:p w14:paraId="6655F583" w14:textId="77777777" w:rsidR="003E4DF7" w:rsidRPr="003E4DF7" w:rsidRDefault="003E4DF7" w:rsidP="00B86C15">
      <w:pPr>
        <w:pStyle w:val="Listenabsatz"/>
        <w:numPr>
          <w:ilvl w:val="0"/>
          <w:numId w:val="47"/>
        </w:numPr>
        <w:spacing w:after="60" w:line="264" w:lineRule="auto"/>
        <w:ind w:left="709" w:right="165"/>
        <w:rPr>
          <w:rFonts w:cs="Arial"/>
        </w:rPr>
      </w:pPr>
      <w:r w:rsidRPr="003E4DF7">
        <w:rPr>
          <w:rFonts w:cs="Arial"/>
        </w:rPr>
        <w:t xml:space="preserve">Einsatz geeigneter grafischer Elemente (z. B. Bilder, Icons, Banner) zur Unterstützung der Inhalte, </w:t>
      </w:r>
    </w:p>
    <w:p w14:paraId="0AB88307" w14:textId="77777777" w:rsidR="003E4DF7" w:rsidRPr="003E4DF7" w:rsidRDefault="003E4DF7" w:rsidP="00B86C15">
      <w:pPr>
        <w:pStyle w:val="Listenabsatz"/>
        <w:numPr>
          <w:ilvl w:val="0"/>
          <w:numId w:val="47"/>
        </w:numPr>
        <w:spacing w:after="60" w:line="264" w:lineRule="auto"/>
        <w:ind w:left="709" w:right="165"/>
        <w:rPr>
          <w:rFonts w:cs="Arial"/>
        </w:rPr>
      </w:pPr>
      <w:r w:rsidRPr="003E4DF7">
        <w:rPr>
          <w:rFonts w:cs="Arial"/>
        </w:rPr>
        <w:t xml:space="preserve">mobiloptimierte und responsive Darstellung für die Nutzung auf Smartphones, Tablets und Desktopgeräten, </w:t>
      </w:r>
    </w:p>
    <w:p w14:paraId="58D1DB9E" w14:textId="77777777" w:rsidR="003E4DF7" w:rsidRPr="003E4DF7" w:rsidRDefault="003E4DF7" w:rsidP="00B86C15">
      <w:pPr>
        <w:pStyle w:val="Listenabsatz"/>
        <w:numPr>
          <w:ilvl w:val="0"/>
          <w:numId w:val="47"/>
        </w:numPr>
        <w:spacing w:after="60" w:line="264" w:lineRule="auto"/>
        <w:ind w:left="709" w:right="165"/>
        <w:rPr>
          <w:rFonts w:cs="Arial"/>
        </w:rPr>
      </w:pPr>
      <w:r w:rsidRPr="003E4DF7">
        <w:rPr>
          <w:rFonts w:cs="Arial"/>
        </w:rPr>
        <w:t>sowie die Sicherstellung einer technisch DSGVO-konformen Versendung (insbesondere hinsichtlich Tracking, Einwilligung und Datenspeicherung).</w:t>
      </w:r>
    </w:p>
    <w:p w14:paraId="38B27899" w14:textId="77777777" w:rsidR="00621C62" w:rsidRDefault="00621C62" w:rsidP="00EC443B">
      <w:pPr>
        <w:tabs>
          <w:tab w:val="left" w:pos="645"/>
        </w:tabs>
        <w:spacing w:after="60" w:line="264" w:lineRule="auto"/>
        <w:ind w:right="165"/>
        <w:rPr>
          <w:rFonts w:cs="Arial"/>
          <w:i/>
          <w:iCs/>
        </w:rPr>
      </w:pPr>
    </w:p>
    <w:p w14:paraId="43D6E8DC" w14:textId="77777777" w:rsidR="007D5789" w:rsidRDefault="007D5789" w:rsidP="00EC443B">
      <w:pPr>
        <w:tabs>
          <w:tab w:val="left" w:pos="645"/>
        </w:tabs>
        <w:spacing w:after="60" w:line="264" w:lineRule="auto"/>
        <w:ind w:right="165"/>
        <w:rPr>
          <w:rFonts w:cs="Arial"/>
          <w:i/>
          <w:iCs/>
        </w:rPr>
      </w:pPr>
    </w:p>
    <w:p w14:paraId="2C0A0970" w14:textId="77777777" w:rsidR="007D5789" w:rsidRDefault="007D5789" w:rsidP="00EC443B">
      <w:pPr>
        <w:tabs>
          <w:tab w:val="left" w:pos="645"/>
        </w:tabs>
        <w:spacing w:after="60" w:line="264" w:lineRule="auto"/>
        <w:ind w:right="165"/>
        <w:rPr>
          <w:rFonts w:cs="Arial"/>
          <w:i/>
          <w:iCs/>
        </w:rPr>
      </w:pPr>
    </w:p>
    <w:p w14:paraId="6A203DE5" w14:textId="3A3C5C6C" w:rsidR="00621C62" w:rsidRPr="00621C62" w:rsidRDefault="00621C62" w:rsidP="00EC443B">
      <w:pPr>
        <w:tabs>
          <w:tab w:val="left" w:pos="645"/>
        </w:tabs>
        <w:spacing w:after="60" w:line="264" w:lineRule="auto"/>
        <w:ind w:right="165"/>
        <w:rPr>
          <w:rFonts w:cs="Arial"/>
          <w:b/>
          <w:bCs/>
          <w:i/>
          <w:iCs/>
        </w:rPr>
      </w:pPr>
      <w:r w:rsidRPr="00621C62">
        <w:rPr>
          <w:rFonts w:cs="Arial"/>
          <w:b/>
          <w:bCs/>
          <w:i/>
          <w:iCs/>
        </w:rPr>
        <w:lastRenderedPageBreak/>
        <w:t>Unterstützende Kommunikationsmaßnahmen zur Plattform</w:t>
      </w:r>
    </w:p>
    <w:p w14:paraId="71F37273" w14:textId="77777777" w:rsidR="00621C62" w:rsidRPr="00621C62" w:rsidRDefault="00621C62" w:rsidP="00EC443B">
      <w:pPr>
        <w:tabs>
          <w:tab w:val="left" w:pos="645"/>
        </w:tabs>
        <w:spacing w:after="60" w:line="264" w:lineRule="auto"/>
        <w:ind w:right="165"/>
        <w:rPr>
          <w:rFonts w:cs="Arial"/>
        </w:rPr>
      </w:pPr>
      <w:r w:rsidRPr="00621C62">
        <w:rPr>
          <w:rFonts w:cs="Arial"/>
        </w:rPr>
        <w:t>Der Auftragnehmer muss ergänzend zu den Newslettern unterstützende Kommunikationsmaßnahmen zur Bewerbung der Plattform sowie ihrer Angebote und Aktionen bereitstellen.</w:t>
      </w:r>
    </w:p>
    <w:p w14:paraId="04F4BC6E" w14:textId="0D3A29D9" w:rsidR="00621C62" w:rsidRPr="00621C62" w:rsidRDefault="00621C62" w:rsidP="00EC443B">
      <w:pPr>
        <w:tabs>
          <w:tab w:val="left" w:pos="645"/>
        </w:tabs>
        <w:spacing w:after="60" w:line="264" w:lineRule="auto"/>
        <w:ind w:right="165"/>
        <w:rPr>
          <w:rFonts w:cs="Arial"/>
        </w:rPr>
      </w:pPr>
      <w:r w:rsidRPr="00621C62">
        <w:rPr>
          <w:rFonts w:cs="Arial"/>
        </w:rPr>
        <w:t>Diese Kommunikationsmaßnahmen dienen insbesondere der Bewerbung von</w:t>
      </w:r>
      <w:r w:rsidR="00000FBF">
        <w:rPr>
          <w:rFonts w:cs="Arial"/>
        </w:rPr>
        <w:t xml:space="preserve"> </w:t>
      </w:r>
      <w:r w:rsidRPr="00621C62">
        <w:rPr>
          <w:rFonts w:cs="Arial"/>
        </w:rPr>
        <w:t>Angeboten des Plattform-Marktplatzes,</w:t>
      </w:r>
      <w:r w:rsidR="00000FBF">
        <w:rPr>
          <w:rFonts w:cs="Arial"/>
        </w:rPr>
        <w:t xml:space="preserve"> </w:t>
      </w:r>
      <w:r w:rsidRPr="00621C62">
        <w:rPr>
          <w:rFonts w:cs="Arial"/>
        </w:rPr>
        <w:t>Gesundheitschallenges,</w:t>
      </w:r>
      <w:r w:rsidR="00000FBF">
        <w:rPr>
          <w:rFonts w:cs="Arial"/>
        </w:rPr>
        <w:t xml:space="preserve"> </w:t>
      </w:r>
      <w:r w:rsidRPr="00621C62">
        <w:rPr>
          <w:rFonts w:cs="Arial"/>
        </w:rPr>
        <w:t>digitalen Impulsvorträgen,</w:t>
      </w:r>
      <w:r w:rsidR="00000FBF">
        <w:rPr>
          <w:rFonts w:cs="Arial"/>
        </w:rPr>
        <w:t xml:space="preserve"> </w:t>
      </w:r>
      <w:r w:rsidRPr="00621C62">
        <w:rPr>
          <w:rFonts w:cs="Arial"/>
        </w:rPr>
        <w:t>weiteren gesundheitsbezogenen Aktionen und Formaten der Plattform.</w:t>
      </w:r>
    </w:p>
    <w:p w14:paraId="3BED7BBD" w14:textId="71F3DA54" w:rsidR="00621C62" w:rsidRPr="00621C62" w:rsidRDefault="00621C62" w:rsidP="00EC443B">
      <w:pPr>
        <w:tabs>
          <w:tab w:val="left" w:pos="645"/>
        </w:tabs>
        <w:spacing w:after="60" w:line="264" w:lineRule="auto"/>
        <w:ind w:right="165"/>
        <w:rPr>
          <w:rFonts w:cs="Arial"/>
        </w:rPr>
      </w:pPr>
      <w:r w:rsidRPr="00621C62">
        <w:rPr>
          <w:rFonts w:cs="Arial"/>
        </w:rPr>
        <w:t>Hierfür stellt der Auftragnehmer der Auftraggeberin geeignete Kommunikationsmaterialien und Vorlagen</w:t>
      </w:r>
      <w:r>
        <w:rPr>
          <w:rFonts w:cs="Arial"/>
        </w:rPr>
        <w:t xml:space="preserve"> </w:t>
      </w:r>
      <w:r w:rsidRPr="00621C62">
        <w:rPr>
          <w:rFonts w:cs="Arial"/>
        </w:rPr>
        <w:t xml:space="preserve">in digitaler Form </w:t>
      </w:r>
      <w:r>
        <w:rPr>
          <w:rFonts w:cs="Arial"/>
        </w:rPr>
        <w:t xml:space="preserve">bzw. </w:t>
      </w:r>
      <w:r w:rsidRPr="00621C62">
        <w:rPr>
          <w:rFonts w:cs="Arial"/>
        </w:rPr>
        <w:t>als druckfähige Dateien zur Verfügung. Diese können insbesondere umfassen:</w:t>
      </w:r>
    </w:p>
    <w:p w14:paraId="20B0C8D8" w14:textId="106B1024" w:rsidR="00621C62" w:rsidRPr="00000FBF" w:rsidRDefault="00287903" w:rsidP="00665B8D">
      <w:pPr>
        <w:pStyle w:val="Listenabsatz"/>
        <w:numPr>
          <w:ilvl w:val="0"/>
          <w:numId w:val="41"/>
        </w:numPr>
        <w:spacing w:after="60" w:line="264" w:lineRule="auto"/>
        <w:ind w:right="165"/>
        <w:rPr>
          <w:rFonts w:cs="Arial"/>
        </w:rPr>
      </w:pPr>
      <w:r>
        <w:rPr>
          <w:rFonts w:cs="Arial"/>
        </w:rPr>
        <w:t>bis zu</w:t>
      </w:r>
      <w:r w:rsidR="00530EC6">
        <w:rPr>
          <w:rFonts w:cs="Arial"/>
        </w:rPr>
        <w:t xml:space="preserve"> 12 </w:t>
      </w:r>
      <w:r w:rsidR="00621C62" w:rsidRPr="00000FBF">
        <w:rPr>
          <w:rFonts w:cs="Arial"/>
        </w:rPr>
        <w:t xml:space="preserve">Textvorlagen </w:t>
      </w:r>
      <w:r w:rsidR="00BC32F7">
        <w:rPr>
          <w:rFonts w:cs="Arial"/>
        </w:rPr>
        <w:t>pro Jahr</w:t>
      </w:r>
      <w:r w:rsidR="00BC32F7" w:rsidRPr="00000FBF">
        <w:rPr>
          <w:rFonts w:cs="Arial"/>
        </w:rPr>
        <w:t xml:space="preserve"> </w:t>
      </w:r>
      <w:r w:rsidR="00621C62" w:rsidRPr="00000FBF">
        <w:rPr>
          <w:rFonts w:cs="Arial"/>
        </w:rPr>
        <w:t>für interne Kommunikationskanäle (z. B. Newsletter oder Intranetbeiträge),</w:t>
      </w:r>
    </w:p>
    <w:p w14:paraId="3915CF60" w14:textId="55CD2C48" w:rsidR="00621C62" w:rsidRPr="00000FBF" w:rsidRDefault="00621C62" w:rsidP="00665B8D">
      <w:pPr>
        <w:pStyle w:val="Listenabsatz"/>
        <w:numPr>
          <w:ilvl w:val="0"/>
          <w:numId w:val="41"/>
        </w:numPr>
        <w:spacing w:after="60" w:line="264" w:lineRule="auto"/>
        <w:ind w:right="165"/>
        <w:rPr>
          <w:rFonts w:cs="Arial"/>
        </w:rPr>
      </w:pPr>
      <w:r w:rsidRPr="00000FBF">
        <w:rPr>
          <w:rFonts w:cs="Arial"/>
        </w:rPr>
        <w:t>Bildmaterial, Banner oder Teaser</w:t>
      </w:r>
      <w:r w:rsidR="004F4029">
        <w:rPr>
          <w:rFonts w:cs="Arial"/>
        </w:rPr>
        <w:t xml:space="preserve"> (</w:t>
      </w:r>
      <w:r w:rsidR="00287903">
        <w:rPr>
          <w:rFonts w:cs="Arial"/>
        </w:rPr>
        <w:t xml:space="preserve">bis zu 12 </w:t>
      </w:r>
      <w:r w:rsidR="004F4029">
        <w:rPr>
          <w:rFonts w:cs="Arial"/>
        </w:rPr>
        <w:t>pro Jahr)</w:t>
      </w:r>
    </w:p>
    <w:p w14:paraId="14C1659A" w14:textId="7543AEE0" w:rsidR="00621C62" w:rsidRPr="00000FBF" w:rsidRDefault="00621C62" w:rsidP="00665B8D">
      <w:pPr>
        <w:pStyle w:val="Listenabsatz"/>
        <w:numPr>
          <w:ilvl w:val="0"/>
          <w:numId w:val="41"/>
        </w:numPr>
        <w:spacing w:after="60" w:line="264" w:lineRule="auto"/>
        <w:ind w:right="165"/>
        <w:rPr>
          <w:rFonts w:cs="Arial"/>
        </w:rPr>
      </w:pPr>
      <w:r w:rsidRPr="00000FBF">
        <w:rPr>
          <w:rFonts w:cs="Arial"/>
        </w:rPr>
        <w:t>Vorlagen für Plakate</w:t>
      </w:r>
      <w:r w:rsidR="00287903">
        <w:rPr>
          <w:rFonts w:cs="Arial"/>
        </w:rPr>
        <w:t xml:space="preserve"> </w:t>
      </w:r>
      <w:r w:rsidRPr="00000FBF">
        <w:rPr>
          <w:rFonts w:cs="Arial"/>
        </w:rPr>
        <w:t>oder Flyer</w:t>
      </w:r>
      <w:r w:rsidR="004F4029">
        <w:rPr>
          <w:rFonts w:cs="Arial"/>
        </w:rPr>
        <w:t xml:space="preserve"> (</w:t>
      </w:r>
      <w:r w:rsidR="00287903">
        <w:rPr>
          <w:rFonts w:cs="Arial"/>
        </w:rPr>
        <w:t xml:space="preserve">je bis zu </w:t>
      </w:r>
      <w:r w:rsidR="004F4029">
        <w:rPr>
          <w:rFonts w:cs="Arial"/>
        </w:rPr>
        <w:t>2</w:t>
      </w:r>
      <w:r w:rsidR="00287903">
        <w:rPr>
          <w:rFonts w:cs="Arial"/>
        </w:rPr>
        <w:t xml:space="preserve"> pro Jahr</w:t>
      </w:r>
      <w:r w:rsidR="004F4029">
        <w:rPr>
          <w:rFonts w:cs="Arial"/>
        </w:rPr>
        <w:t>)</w:t>
      </w:r>
      <w:r w:rsidRPr="00000FBF">
        <w:rPr>
          <w:rFonts w:cs="Arial"/>
        </w:rPr>
        <w:t>,</w:t>
      </w:r>
    </w:p>
    <w:p w14:paraId="20ED3ED7" w14:textId="77777777" w:rsidR="00863A3D" w:rsidRDefault="00863A3D" w:rsidP="00863A3D">
      <w:pPr>
        <w:tabs>
          <w:tab w:val="left" w:pos="645"/>
        </w:tabs>
        <w:spacing w:after="60" w:line="264" w:lineRule="auto"/>
        <w:ind w:right="164"/>
        <w:rPr>
          <w:rFonts w:cs="Arial"/>
        </w:rPr>
      </w:pPr>
    </w:p>
    <w:p w14:paraId="24861019" w14:textId="29CB21FC" w:rsidR="00A92FC9" w:rsidRDefault="00863A3D" w:rsidP="00EC443B">
      <w:pPr>
        <w:tabs>
          <w:tab w:val="left" w:pos="645"/>
        </w:tabs>
        <w:spacing w:after="60" w:line="264" w:lineRule="auto"/>
        <w:ind w:right="165"/>
        <w:rPr>
          <w:rFonts w:cs="Arial"/>
        </w:rPr>
      </w:pPr>
      <w:r w:rsidRPr="00863A3D">
        <w:rPr>
          <w:rFonts w:cs="Arial"/>
        </w:rPr>
        <w:t>Für die unterstützenden Kommunikationsmaßnahmen zur Plattform erfolgt keine gesonderte Vergütung.</w:t>
      </w:r>
    </w:p>
    <w:p w14:paraId="1B07212C" w14:textId="77777777" w:rsidR="00867631" w:rsidRPr="007D6CA0" w:rsidRDefault="00867631" w:rsidP="00EC443B">
      <w:pPr>
        <w:tabs>
          <w:tab w:val="left" w:pos="645"/>
        </w:tabs>
        <w:spacing w:after="60" w:line="264" w:lineRule="auto"/>
        <w:ind w:right="165"/>
        <w:rPr>
          <w:rFonts w:cs="Arial"/>
        </w:rPr>
      </w:pPr>
    </w:p>
    <w:p w14:paraId="1F2D4F73" w14:textId="60E783FB" w:rsidR="00E565FA" w:rsidRPr="00621C62" w:rsidRDefault="00621C62" w:rsidP="00EC443B">
      <w:pPr>
        <w:tabs>
          <w:tab w:val="left" w:pos="645"/>
        </w:tabs>
        <w:spacing w:after="60" w:line="264" w:lineRule="auto"/>
        <w:ind w:right="164"/>
        <w:rPr>
          <w:rFonts w:cs="Arial"/>
          <w:b/>
          <w:bCs/>
          <w:i/>
          <w:iCs/>
        </w:rPr>
      </w:pPr>
      <w:r w:rsidRPr="00621C62">
        <w:rPr>
          <w:rFonts w:cs="Arial"/>
          <w:b/>
          <w:bCs/>
          <w:i/>
          <w:iCs/>
        </w:rPr>
        <w:t xml:space="preserve">Unterstützende </w:t>
      </w:r>
      <w:r w:rsidR="002A7692" w:rsidRPr="00621C62">
        <w:rPr>
          <w:rFonts w:cs="Arial"/>
          <w:b/>
          <w:bCs/>
          <w:i/>
          <w:iCs/>
        </w:rPr>
        <w:t>Kommunikationsmaßnahmen zur Einführung der Plattform</w:t>
      </w:r>
    </w:p>
    <w:p w14:paraId="4D37C2B0" w14:textId="5578F4E3" w:rsidR="002A7692" w:rsidRPr="002A7692" w:rsidRDefault="002A7692" w:rsidP="00EC443B">
      <w:pPr>
        <w:tabs>
          <w:tab w:val="left" w:pos="645"/>
        </w:tabs>
        <w:spacing w:after="60" w:line="264" w:lineRule="auto"/>
        <w:ind w:right="164"/>
        <w:rPr>
          <w:rFonts w:cs="Arial"/>
        </w:rPr>
      </w:pPr>
      <w:r w:rsidRPr="002A7692">
        <w:rPr>
          <w:rFonts w:cs="Arial"/>
        </w:rPr>
        <w:t>Zum Start der Plattform muss der Auftragnehmer geeignete Kommunikationsmaßnahmen zur Einführung der Plattform und Aktivierung der Beschäftigten bereitstellen.</w:t>
      </w:r>
      <w:r w:rsidR="00000FBF">
        <w:rPr>
          <w:rFonts w:cs="Arial"/>
        </w:rPr>
        <w:t xml:space="preserve"> </w:t>
      </w:r>
      <w:r w:rsidRPr="002A7692">
        <w:rPr>
          <w:rFonts w:cs="Arial"/>
        </w:rPr>
        <w:t xml:space="preserve">Ziel ist </w:t>
      </w:r>
      <w:r w:rsidR="00000FBF">
        <w:rPr>
          <w:rFonts w:cs="Arial"/>
        </w:rPr>
        <w:t xml:space="preserve">es die beschäftigten </w:t>
      </w:r>
      <w:r w:rsidRPr="002A7692">
        <w:rPr>
          <w:rFonts w:cs="Arial"/>
        </w:rPr>
        <w:t>über die neue Plattform</w:t>
      </w:r>
      <w:r w:rsidR="00000FBF">
        <w:rPr>
          <w:rFonts w:cs="Arial"/>
        </w:rPr>
        <w:t xml:space="preserve"> zu informieren, </w:t>
      </w:r>
      <w:r w:rsidRPr="002A7692">
        <w:rPr>
          <w:rFonts w:cs="Arial"/>
        </w:rPr>
        <w:t xml:space="preserve">Unterstützung </w:t>
      </w:r>
      <w:r w:rsidR="00000FBF">
        <w:rPr>
          <w:rFonts w:cs="Arial"/>
        </w:rPr>
        <w:t xml:space="preserve">bei </w:t>
      </w:r>
      <w:r w:rsidRPr="002A7692">
        <w:rPr>
          <w:rFonts w:cs="Arial"/>
        </w:rPr>
        <w:t>der Registrierung und Erstnutzung</w:t>
      </w:r>
      <w:r w:rsidR="00000FBF">
        <w:rPr>
          <w:rFonts w:cs="Arial"/>
        </w:rPr>
        <w:t xml:space="preserve"> zu leisten und </w:t>
      </w:r>
      <w:r w:rsidRPr="002A7692">
        <w:rPr>
          <w:rFonts w:cs="Arial"/>
        </w:rPr>
        <w:t>zur aktiven Nutzung der Plattform</w:t>
      </w:r>
      <w:r w:rsidR="00000FBF">
        <w:rPr>
          <w:rFonts w:cs="Arial"/>
        </w:rPr>
        <w:t xml:space="preserve"> zu motivieren. </w:t>
      </w:r>
    </w:p>
    <w:p w14:paraId="6F34CB3A" w14:textId="5B242D57" w:rsidR="002A7692" w:rsidRPr="002A7692" w:rsidRDefault="002A7692" w:rsidP="00EC443B">
      <w:pPr>
        <w:tabs>
          <w:tab w:val="left" w:pos="645"/>
        </w:tabs>
        <w:spacing w:after="60" w:line="264" w:lineRule="auto"/>
        <w:ind w:right="164"/>
        <w:rPr>
          <w:rFonts w:cs="Arial"/>
        </w:rPr>
      </w:pPr>
      <w:r w:rsidRPr="002A7692">
        <w:rPr>
          <w:rFonts w:cs="Arial"/>
        </w:rPr>
        <w:t>Hierfür muss der Auftragnehmer geeignete Kommunikationsmaterialien erstellen und der Auftraggeberin</w:t>
      </w:r>
      <w:r w:rsidRPr="00621C62">
        <w:rPr>
          <w:rFonts w:cs="Arial"/>
        </w:rPr>
        <w:t xml:space="preserve"> </w:t>
      </w:r>
      <w:r w:rsidRPr="002A7692">
        <w:rPr>
          <w:rFonts w:cs="Arial"/>
        </w:rPr>
        <w:t>in digitaler Form bzw. als druckfähige Dateien zur Verfügung stellen.</w:t>
      </w:r>
    </w:p>
    <w:p w14:paraId="5765627C" w14:textId="77777777" w:rsidR="002A7692" w:rsidRPr="002A7692" w:rsidRDefault="002A7692" w:rsidP="00EC443B">
      <w:pPr>
        <w:tabs>
          <w:tab w:val="left" w:pos="645"/>
        </w:tabs>
        <w:spacing w:after="60" w:line="264" w:lineRule="auto"/>
        <w:ind w:right="164"/>
        <w:rPr>
          <w:rFonts w:cs="Arial"/>
        </w:rPr>
      </w:pPr>
      <w:r w:rsidRPr="002A7692">
        <w:rPr>
          <w:rFonts w:cs="Arial"/>
        </w:rPr>
        <w:t>Hierzu können insbesondere gehören:</w:t>
      </w:r>
    </w:p>
    <w:p w14:paraId="678016F8" w14:textId="77777777" w:rsidR="002A7692" w:rsidRPr="002A7692" w:rsidRDefault="002A7692" w:rsidP="00665B8D">
      <w:pPr>
        <w:numPr>
          <w:ilvl w:val="0"/>
          <w:numId w:val="24"/>
        </w:numPr>
        <w:tabs>
          <w:tab w:val="left" w:pos="645"/>
        </w:tabs>
        <w:spacing w:after="60" w:line="264" w:lineRule="auto"/>
        <w:ind w:right="164"/>
        <w:rPr>
          <w:rFonts w:cs="Arial"/>
        </w:rPr>
      </w:pPr>
      <w:r w:rsidRPr="002A7692">
        <w:rPr>
          <w:rFonts w:cs="Arial"/>
        </w:rPr>
        <w:t>Textvorlagen für interne Kommunikation (z. B. Newsletter, Intranetbeiträge),</w:t>
      </w:r>
    </w:p>
    <w:p w14:paraId="37FE25D3" w14:textId="77777777" w:rsidR="002A7692" w:rsidRPr="002A7692" w:rsidRDefault="002A7692" w:rsidP="00665B8D">
      <w:pPr>
        <w:numPr>
          <w:ilvl w:val="0"/>
          <w:numId w:val="24"/>
        </w:numPr>
        <w:tabs>
          <w:tab w:val="left" w:pos="645"/>
        </w:tabs>
        <w:spacing w:after="60" w:line="264" w:lineRule="auto"/>
        <w:ind w:right="164"/>
        <w:rPr>
          <w:rFonts w:cs="Arial"/>
        </w:rPr>
      </w:pPr>
      <w:r w:rsidRPr="002A7692">
        <w:rPr>
          <w:rFonts w:cs="Arial"/>
        </w:rPr>
        <w:t>Bildmaterial, Banner oder Teaser,</w:t>
      </w:r>
    </w:p>
    <w:p w14:paraId="2BFDE18D" w14:textId="77777777" w:rsidR="002A7692" w:rsidRPr="002A7692" w:rsidRDefault="002A7692" w:rsidP="00665B8D">
      <w:pPr>
        <w:numPr>
          <w:ilvl w:val="0"/>
          <w:numId w:val="24"/>
        </w:numPr>
        <w:tabs>
          <w:tab w:val="left" w:pos="645"/>
        </w:tabs>
        <w:spacing w:after="60" w:line="264" w:lineRule="auto"/>
        <w:ind w:right="164"/>
        <w:rPr>
          <w:rFonts w:cs="Arial"/>
        </w:rPr>
      </w:pPr>
      <w:r w:rsidRPr="002A7692">
        <w:rPr>
          <w:rFonts w:cs="Arial"/>
        </w:rPr>
        <w:t>Vorlagen für Plakate, Flyer oder digitale Kommunikationsmedien.</w:t>
      </w:r>
    </w:p>
    <w:p w14:paraId="1FC0DD4C" w14:textId="77777777" w:rsidR="00603126" w:rsidRDefault="00603126" w:rsidP="00EC443B">
      <w:pPr>
        <w:tabs>
          <w:tab w:val="left" w:pos="645"/>
        </w:tabs>
        <w:spacing w:after="60" w:line="264" w:lineRule="auto"/>
        <w:ind w:right="164"/>
        <w:rPr>
          <w:rFonts w:cs="Arial"/>
        </w:rPr>
      </w:pPr>
    </w:p>
    <w:p w14:paraId="45DA4342" w14:textId="5B9AD3E5" w:rsidR="002A7692" w:rsidRDefault="00603126" w:rsidP="00EC443B">
      <w:pPr>
        <w:tabs>
          <w:tab w:val="left" w:pos="645"/>
        </w:tabs>
        <w:spacing w:after="60" w:line="264" w:lineRule="auto"/>
        <w:ind w:right="164"/>
        <w:rPr>
          <w:rFonts w:cs="Arial"/>
        </w:rPr>
      </w:pPr>
      <w:r>
        <w:rPr>
          <w:rFonts w:cs="Arial"/>
        </w:rPr>
        <w:t>Für die unterstützenden Kommunikationsmaßnahmen zur Einführung der Plattform erfolgt keine gesonderte Vergütung.</w:t>
      </w:r>
    </w:p>
    <w:p w14:paraId="7D727C0F" w14:textId="624A8671" w:rsidR="00A92FC9" w:rsidRPr="007D6CA0" w:rsidRDefault="00A92FC9" w:rsidP="007563D1">
      <w:pPr>
        <w:pStyle w:val="berschrift3"/>
      </w:pPr>
      <w:bookmarkStart w:id="20" w:name="_Toc233035221"/>
      <w:r w:rsidRPr="007D6CA0">
        <w:t>Evaluation</w:t>
      </w:r>
      <w:bookmarkEnd w:id="20"/>
    </w:p>
    <w:p w14:paraId="5F04F940" w14:textId="44A66097" w:rsidR="009025F6" w:rsidRDefault="009025F6" w:rsidP="00EC443B">
      <w:pPr>
        <w:spacing w:after="60" w:line="264" w:lineRule="auto"/>
      </w:pPr>
      <w:r w:rsidRPr="009025F6">
        <w:t>Der Auftragnehmer stellt der Auftraggeberin geeignete Funktionen zur Auswertung, Analyse und kontinuierlichen Evaluation der Plattformnutzung zur Verfügung. Ziel ist es, eine transparente Bewertung der Nutzung, Akzeptanz und Entwicklung der Plattform sowie der angebotenen Leistungen zu ermöglichen und der Auftraggeberin eine datengestützte Weiterentwicklung ihres Betrieblichen Gesundheitsmanagements zu ermöglichen. Die Auswertungen dürfen keine Rückschlüsse auf einzelne Beschäftigte zulassen und müssen ausschließlich in anonymisierter Form bereitgestellt werden.</w:t>
      </w:r>
    </w:p>
    <w:p w14:paraId="63726DBC" w14:textId="470B366D" w:rsidR="009025F6" w:rsidRDefault="009025F6" w:rsidP="007563D1">
      <w:pPr>
        <w:pStyle w:val="berschrift4"/>
      </w:pPr>
      <w:r w:rsidRPr="009025F6">
        <w:lastRenderedPageBreak/>
        <w:t>Bereitstellung von Nutzungsstatistiken</w:t>
      </w:r>
    </w:p>
    <w:p w14:paraId="2C99AC0C" w14:textId="260DAFBE" w:rsidR="00F8023B" w:rsidRPr="00F8023B" w:rsidRDefault="009025F6" w:rsidP="00EC443B">
      <w:pPr>
        <w:spacing w:after="60" w:line="264" w:lineRule="auto"/>
        <w:rPr>
          <w:rFonts w:cs="Arial"/>
          <w:bCs/>
        </w:rPr>
      </w:pPr>
      <w:r>
        <w:t xml:space="preserve">Der Auftragnehmer muss Administratorinnen und Administratoren der Auftraggeberin anonymisierte Auswertungen zur Nutzung der Plattform in Echtzeit bereitstellen. </w:t>
      </w:r>
      <w:r w:rsidRPr="009025F6">
        <w:rPr>
          <w:rFonts w:cs="Arial"/>
          <w:bCs/>
        </w:rPr>
        <w:t>Die Auswertungen müssen über eine Administrationsoberfläche innerhalb der Plattform abrufbar sein.</w:t>
      </w:r>
      <w:r w:rsidR="00575C83">
        <w:rPr>
          <w:rFonts w:cs="Arial"/>
          <w:bCs/>
        </w:rPr>
        <w:t xml:space="preserve"> </w:t>
      </w:r>
      <w:r w:rsidRPr="009025F6">
        <w:rPr>
          <w:rFonts w:cs="Arial"/>
          <w:bCs/>
        </w:rPr>
        <w:t>Die Kennzahlen müssen mindestens monatlich</w:t>
      </w:r>
      <w:r>
        <w:rPr>
          <w:rFonts w:cs="Arial"/>
          <w:bCs/>
        </w:rPr>
        <w:t>, quartalsweise</w:t>
      </w:r>
      <w:r w:rsidRPr="009025F6">
        <w:rPr>
          <w:rFonts w:cs="Arial"/>
          <w:bCs/>
        </w:rPr>
        <w:t xml:space="preserve"> sowie kalenderjährlich aggregiert auswertbar sein.</w:t>
      </w:r>
      <w:r w:rsidR="00575C83">
        <w:rPr>
          <w:rFonts w:cs="Arial"/>
          <w:bCs/>
        </w:rPr>
        <w:t xml:space="preserve"> </w:t>
      </w:r>
      <w:r w:rsidRPr="009025F6">
        <w:rPr>
          <w:rFonts w:cs="Arial"/>
          <w:bCs/>
        </w:rPr>
        <w:t>Die Daten müssen ausschließlich anonymisiert und datenschutzkonform bereitgestellt werden.</w:t>
      </w:r>
      <w:r w:rsidR="00BB6F02">
        <w:rPr>
          <w:rFonts w:cs="Arial"/>
          <w:bCs/>
        </w:rPr>
        <w:t xml:space="preserve"> </w:t>
      </w:r>
      <w:r w:rsidR="00F8023B" w:rsidRPr="00F8023B">
        <w:rPr>
          <w:rFonts w:cs="Arial"/>
          <w:bCs/>
        </w:rPr>
        <w:t xml:space="preserve">Die bereitgestellten Auswertungen müssen von </w:t>
      </w:r>
      <w:r w:rsidR="00BB6F02">
        <w:rPr>
          <w:rFonts w:cs="Arial"/>
          <w:bCs/>
        </w:rPr>
        <w:t>den Haupta</w:t>
      </w:r>
      <w:r w:rsidR="00F8023B" w:rsidRPr="00F8023B">
        <w:rPr>
          <w:rFonts w:cs="Arial"/>
          <w:bCs/>
        </w:rPr>
        <w:t xml:space="preserve">dministratorinnen und </w:t>
      </w:r>
      <w:r w:rsidR="00BB6F02">
        <w:rPr>
          <w:rFonts w:cs="Arial"/>
          <w:bCs/>
        </w:rPr>
        <w:t>Haupta</w:t>
      </w:r>
      <w:r w:rsidR="00F8023B" w:rsidRPr="00F8023B">
        <w:rPr>
          <w:rFonts w:cs="Arial"/>
          <w:bCs/>
        </w:rPr>
        <w:t>dministratoren der Auftraggeberin exportiert und weiterverarbeitet werden können.</w:t>
      </w:r>
      <w:r w:rsidR="00000FBF">
        <w:rPr>
          <w:rFonts w:cs="Arial"/>
          <w:bCs/>
        </w:rPr>
        <w:t xml:space="preserve"> </w:t>
      </w:r>
      <w:r w:rsidR="00F8023B" w:rsidRPr="00000FBF">
        <w:rPr>
          <w:rFonts w:cs="Arial"/>
          <w:bCs/>
        </w:rPr>
        <w:t xml:space="preserve">Die Daten müssen </w:t>
      </w:r>
      <w:r w:rsidR="00000FBF">
        <w:rPr>
          <w:rFonts w:cs="Arial"/>
          <w:bCs/>
        </w:rPr>
        <w:t xml:space="preserve">dabei </w:t>
      </w:r>
      <w:r w:rsidR="00F8023B" w:rsidRPr="00000FBF">
        <w:rPr>
          <w:rFonts w:cs="Arial"/>
          <w:bCs/>
        </w:rPr>
        <w:t xml:space="preserve">in verschiedenen Dateiformaten </w:t>
      </w:r>
      <w:r w:rsidR="00000FBF">
        <w:rPr>
          <w:rFonts w:cs="Arial"/>
          <w:bCs/>
        </w:rPr>
        <w:t>(</w:t>
      </w:r>
      <w:r w:rsidR="00000FBF" w:rsidRPr="00F8023B">
        <w:rPr>
          <w:rFonts w:cs="Arial"/>
          <w:bCs/>
        </w:rPr>
        <w:t>mindestens im Excel-Format</w:t>
      </w:r>
      <w:r w:rsidR="00000FBF">
        <w:rPr>
          <w:rFonts w:cs="Arial"/>
          <w:bCs/>
        </w:rPr>
        <w:t xml:space="preserve">) </w:t>
      </w:r>
      <w:r w:rsidR="00F8023B" w:rsidRPr="00000FBF">
        <w:rPr>
          <w:rFonts w:cs="Arial"/>
          <w:bCs/>
        </w:rPr>
        <w:t>exportierbar sein.</w:t>
      </w:r>
      <w:r w:rsidR="00000FBF">
        <w:rPr>
          <w:rFonts w:cs="Arial"/>
          <w:bCs/>
        </w:rPr>
        <w:t xml:space="preserve"> </w:t>
      </w:r>
    </w:p>
    <w:p w14:paraId="33F750B5" w14:textId="3F7B5773" w:rsidR="00A92FC9" w:rsidRPr="00F8023B" w:rsidRDefault="00F8023B" w:rsidP="007563D1">
      <w:pPr>
        <w:pStyle w:val="berschrift4"/>
      </w:pPr>
      <w:r w:rsidRPr="00F8023B">
        <w:t>Mindestumfang der auszuwertenden Kennzahlen</w:t>
      </w:r>
    </w:p>
    <w:p w14:paraId="2ECECAE5" w14:textId="77777777" w:rsidR="00F8023B" w:rsidRPr="00F8023B" w:rsidRDefault="00F8023B" w:rsidP="00EC443B">
      <w:pPr>
        <w:tabs>
          <w:tab w:val="left" w:pos="709"/>
          <w:tab w:val="left" w:pos="1005"/>
        </w:tabs>
        <w:spacing w:after="60" w:line="264" w:lineRule="auto"/>
        <w:ind w:right="164"/>
        <w:rPr>
          <w:rFonts w:cs="Arial"/>
          <w:bCs/>
        </w:rPr>
      </w:pPr>
      <w:r w:rsidRPr="00F8023B">
        <w:rPr>
          <w:rFonts w:cs="Arial"/>
          <w:bCs/>
        </w:rPr>
        <w:t>Der Auftragnehmer muss sicherstellen, dass mindestens folgende Kennzahlen zur Plattformnutzung ausgewertet werden können:</w:t>
      </w:r>
    </w:p>
    <w:p w14:paraId="4E4A86A9" w14:textId="49FD02A5" w:rsidR="00F8023B" w:rsidRPr="00F8023B" w:rsidRDefault="00F8023B" w:rsidP="00EC443B">
      <w:pPr>
        <w:tabs>
          <w:tab w:val="left" w:pos="709"/>
          <w:tab w:val="left" w:pos="1005"/>
        </w:tabs>
        <w:spacing w:after="60" w:line="264" w:lineRule="auto"/>
        <w:ind w:right="164"/>
        <w:rPr>
          <w:rFonts w:cs="Arial"/>
          <w:bCs/>
        </w:rPr>
      </w:pPr>
      <w:r w:rsidRPr="00F8023B">
        <w:rPr>
          <w:rFonts w:cs="Arial"/>
          <w:bCs/>
        </w:rPr>
        <w:t>Nutzungskennzahlen</w:t>
      </w:r>
    </w:p>
    <w:p w14:paraId="1C1CE893" w14:textId="77777777" w:rsidR="00F8023B" w:rsidRPr="00F8023B" w:rsidRDefault="00F8023B" w:rsidP="00665B8D">
      <w:pPr>
        <w:numPr>
          <w:ilvl w:val="0"/>
          <w:numId w:val="28"/>
        </w:numPr>
        <w:tabs>
          <w:tab w:val="clear" w:pos="720"/>
          <w:tab w:val="left" w:pos="709"/>
          <w:tab w:val="left" w:pos="1005"/>
        </w:tabs>
        <w:spacing w:after="60" w:line="264" w:lineRule="auto"/>
        <w:ind w:right="164"/>
        <w:rPr>
          <w:rFonts w:cs="Arial"/>
          <w:bCs/>
        </w:rPr>
      </w:pPr>
      <w:r w:rsidRPr="00F8023B">
        <w:rPr>
          <w:rFonts w:cs="Arial"/>
          <w:bCs/>
        </w:rPr>
        <w:t>Registrierungsverlauf insgesamt</w:t>
      </w:r>
    </w:p>
    <w:p w14:paraId="21119B86" w14:textId="77777777" w:rsidR="00F8023B" w:rsidRPr="00F8023B" w:rsidRDefault="00F8023B" w:rsidP="00665B8D">
      <w:pPr>
        <w:numPr>
          <w:ilvl w:val="0"/>
          <w:numId w:val="28"/>
        </w:numPr>
        <w:tabs>
          <w:tab w:val="clear" w:pos="720"/>
          <w:tab w:val="left" w:pos="709"/>
          <w:tab w:val="left" w:pos="1005"/>
        </w:tabs>
        <w:spacing w:after="60" w:line="264" w:lineRule="auto"/>
        <w:ind w:right="164"/>
        <w:rPr>
          <w:rFonts w:cs="Arial"/>
          <w:bCs/>
        </w:rPr>
      </w:pPr>
      <w:r w:rsidRPr="00F8023B">
        <w:rPr>
          <w:rFonts w:cs="Arial"/>
          <w:bCs/>
        </w:rPr>
        <w:t>Anteil registrierter Beschäftigter im Verhältnis zur Gesamtzahl der Beschäftigten der Auftraggeberin</w:t>
      </w:r>
    </w:p>
    <w:p w14:paraId="716E2E5C" w14:textId="77777777" w:rsidR="00F8023B" w:rsidRPr="00F8023B" w:rsidRDefault="00F8023B" w:rsidP="00665B8D">
      <w:pPr>
        <w:numPr>
          <w:ilvl w:val="0"/>
          <w:numId w:val="28"/>
        </w:numPr>
        <w:tabs>
          <w:tab w:val="clear" w:pos="720"/>
          <w:tab w:val="left" w:pos="709"/>
          <w:tab w:val="left" w:pos="1005"/>
        </w:tabs>
        <w:spacing w:after="60" w:line="264" w:lineRule="auto"/>
        <w:ind w:right="164"/>
        <w:rPr>
          <w:rFonts w:cs="Arial"/>
          <w:bCs/>
        </w:rPr>
      </w:pPr>
      <w:r w:rsidRPr="00F8023B">
        <w:rPr>
          <w:rFonts w:cs="Arial"/>
          <w:bCs/>
        </w:rPr>
        <w:t>Aktivitätsverlauf pro Plattformbereich.</w:t>
      </w:r>
    </w:p>
    <w:p w14:paraId="2AF580E6" w14:textId="77777777" w:rsidR="00F8023B" w:rsidRPr="00F8023B" w:rsidRDefault="00F8023B" w:rsidP="00EC443B">
      <w:pPr>
        <w:tabs>
          <w:tab w:val="left" w:pos="709"/>
          <w:tab w:val="left" w:pos="1005"/>
        </w:tabs>
        <w:spacing w:after="60" w:line="264" w:lineRule="auto"/>
        <w:ind w:right="164"/>
        <w:rPr>
          <w:rFonts w:cs="Arial"/>
          <w:bCs/>
        </w:rPr>
      </w:pPr>
      <w:r w:rsidRPr="00F8023B">
        <w:rPr>
          <w:rFonts w:cs="Arial"/>
          <w:bCs/>
        </w:rPr>
        <w:t>Nutzungsverhalten nach Angebotsart</w:t>
      </w:r>
    </w:p>
    <w:p w14:paraId="275ECC9A" w14:textId="77777777" w:rsidR="00F8023B" w:rsidRPr="00F8023B" w:rsidRDefault="00F8023B" w:rsidP="00665B8D">
      <w:pPr>
        <w:numPr>
          <w:ilvl w:val="0"/>
          <w:numId w:val="29"/>
        </w:numPr>
        <w:tabs>
          <w:tab w:val="clear" w:pos="720"/>
          <w:tab w:val="left" w:pos="709"/>
          <w:tab w:val="left" w:pos="1005"/>
        </w:tabs>
        <w:spacing w:after="60" w:line="264" w:lineRule="auto"/>
        <w:ind w:right="164"/>
        <w:rPr>
          <w:rFonts w:cs="Arial"/>
          <w:bCs/>
        </w:rPr>
      </w:pPr>
      <w:r w:rsidRPr="00F8023B">
        <w:rPr>
          <w:rFonts w:cs="Arial"/>
          <w:bCs/>
        </w:rPr>
        <w:t>Buchungsquote nach Angebotstyp</w:t>
      </w:r>
    </w:p>
    <w:p w14:paraId="7ADBE9A3" w14:textId="77777777" w:rsidR="00F8023B" w:rsidRPr="00F8023B" w:rsidRDefault="00F8023B" w:rsidP="00665B8D">
      <w:pPr>
        <w:numPr>
          <w:ilvl w:val="0"/>
          <w:numId w:val="29"/>
        </w:numPr>
        <w:tabs>
          <w:tab w:val="clear" w:pos="720"/>
          <w:tab w:val="left" w:pos="709"/>
          <w:tab w:val="left" w:pos="1005"/>
        </w:tabs>
        <w:spacing w:after="60" w:line="264" w:lineRule="auto"/>
        <w:ind w:right="164"/>
        <w:rPr>
          <w:rFonts w:cs="Arial"/>
          <w:bCs/>
        </w:rPr>
      </w:pPr>
      <w:r w:rsidRPr="00F8023B">
        <w:rPr>
          <w:rFonts w:cs="Arial"/>
          <w:bCs/>
        </w:rPr>
        <w:t>Guthabenverbrauch nach Angebotstyp.</w:t>
      </w:r>
    </w:p>
    <w:p w14:paraId="619F0D2C" w14:textId="77777777" w:rsidR="00F8023B" w:rsidRPr="00F8023B" w:rsidRDefault="00F8023B" w:rsidP="00EC443B">
      <w:pPr>
        <w:tabs>
          <w:tab w:val="left" w:pos="709"/>
          <w:tab w:val="left" w:pos="1005"/>
        </w:tabs>
        <w:spacing w:after="60" w:line="264" w:lineRule="auto"/>
        <w:ind w:right="164"/>
        <w:rPr>
          <w:rFonts w:cs="Arial"/>
          <w:bCs/>
        </w:rPr>
      </w:pPr>
      <w:r w:rsidRPr="00F8023B">
        <w:rPr>
          <w:rFonts w:cs="Arial"/>
          <w:bCs/>
        </w:rPr>
        <w:t>Beliebtheit von Inhalten und Angeboten</w:t>
      </w:r>
    </w:p>
    <w:p w14:paraId="2DC92DAC" w14:textId="77777777" w:rsidR="00F8023B" w:rsidRPr="00F8023B" w:rsidRDefault="00F8023B" w:rsidP="00665B8D">
      <w:pPr>
        <w:numPr>
          <w:ilvl w:val="0"/>
          <w:numId w:val="30"/>
        </w:numPr>
        <w:tabs>
          <w:tab w:val="clear" w:pos="720"/>
          <w:tab w:val="left" w:pos="709"/>
          <w:tab w:val="left" w:pos="1005"/>
        </w:tabs>
        <w:spacing w:after="60" w:line="264" w:lineRule="auto"/>
        <w:ind w:right="164"/>
        <w:rPr>
          <w:rFonts w:cs="Arial"/>
          <w:bCs/>
        </w:rPr>
      </w:pPr>
      <w:r w:rsidRPr="00F8023B">
        <w:rPr>
          <w:rFonts w:cs="Arial"/>
          <w:bCs/>
        </w:rPr>
        <w:t>beliebteste Kategorien im Marktplatz</w:t>
      </w:r>
    </w:p>
    <w:p w14:paraId="19E9ED6A" w14:textId="52EF7323" w:rsidR="00F8023B" w:rsidRPr="00575C83" w:rsidRDefault="00F8023B" w:rsidP="00665B8D">
      <w:pPr>
        <w:numPr>
          <w:ilvl w:val="0"/>
          <w:numId w:val="30"/>
        </w:numPr>
        <w:tabs>
          <w:tab w:val="clear" w:pos="720"/>
          <w:tab w:val="left" w:pos="709"/>
          <w:tab w:val="left" w:pos="1005"/>
        </w:tabs>
        <w:spacing w:after="60" w:line="264" w:lineRule="auto"/>
        <w:ind w:right="164"/>
        <w:rPr>
          <w:rFonts w:cs="Arial"/>
          <w:bCs/>
        </w:rPr>
      </w:pPr>
      <w:r w:rsidRPr="00575C83">
        <w:rPr>
          <w:rFonts w:cs="Arial"/>
          <w:bCs/>
        </w:rPr>
        <w:t xml:space="preserve">beliebteste Kategorien </w:t>
      </w:r>
      <w:r w:rsidR="00F051FB" w:rsidRPr="00575C83">
        <w:rPr>
          <w:rFonts w:cs="Arial"/>
          <w:bCs/>
        </w:rPr>
        <w:t>interne</w:t>
      </w:r>
      <w:r w:rsidR="00575C83" w:rsidRPr="00575C83">
        <w:rPr>
          <w:rFonts w:cs="Arial"/>
          <w:bCs/>
        </w:rPr>
        <w:t>r</w:t>
      </w:r>
      <w:r w:rsidR="00F051FB" w:rsidRPr="00575C83">
        <w:rPr>
          <w:rFonts w:cs="Arial"/>
          <w:bCs/>
        </w:rPr>
        <w:t xml:space="preserve"> Firmenangebote</w:t>
      </w:r>
    </w:p>
    <w:p w14:paraId="3E45AB63" w14:textId="1659EA30" w:rsidR="00F8023B" w:rsidRPr="00F8023B" w:rsidRDefault="00F8023B" w:rsidP="00665B8D">
      <w:pPr>
        <w:numPr>
          <w:ilvl w:val="0"/>
          <w:numId w:val="30"/>
        </w:numPr>
        <w:tabs>
          <w:tab w:val="clear" w:pos="720"/>
          <w:tab w:val="left" w:pos="709"/>
          <w:tab w:val="left" w:pos="1005"/>
        </w:tabs>
        <w:spacing w:after="60" w:line="264" w:lineRule="auto"/>
        <w:ind w:right="164"/>
        <w:rPr>
          <w:rFonts w:cs="Arial"/>
          <w:bCs/>
        </w:rPr>
      </w:pPr>
      <w:r w:rsidRPr="00575C83">
        <w:rPr>
          <w:rFonts w:cs="Arial"/>
          <w:bCs/>
        </w:rPr>
        <w:t xml:space="preserve">beliebteste Kategorien </w:t>
      </w:r>
      <w:r w:rsidR="00F051FB" w:rsidRPr="00575C83">
        <w:rPr>
          <w:rFonts w:cs="Arial"/>
          <w:bCs/>
        </w:rPr>
        <w:t>bei Gesundheitsinformationen</w:t>
      </w:r>
      <w:r w:rsidR="00F051FB">
        <w:rPr>
          <w:rFonts w:cs="Arial"/>
          <w:bCs/>
        </w:rPr>
        <w:t>/</w:t>
      </w:r>
      <w:r w:rsidR="00A96E46">
        <w:rPr>
          <w:rFonts w:cs="Arial"/>
          <w:bCs/>
        </w:rPr>
        <w:t xml:space="preserve"> redaktionellen </w:t>
      </w:r>
      <w:r w:rsidR="00F051FB">
        <w:rPr>
          <w:rFonts w:cs="Arial"/>
          <w:bCs/>
        </w:rPr>
        <w:t>Artikeln</w:t>
      </w:r>
      <w:r w:rsidRPr="00F8023B">
        <w:rPr>
          <w:rFonts w:cs="Arial"/>
          <w:bCs/>
        </w:rPr>
        <w:t>.</w:t>
      </w:r>
    </w:p>
    <w:p w14:paraId="11CCD16E" w14:textId="77777777" w:rsidR="00F8023B" w:rsidRPr="00F8023B" w:rsidRDefault="00F8023B" w:rsidP="00EC443B">
      <w:pPr>
        <w:tabs>
          <w:tab w:val="left" w:pos="709"/>
          <w:tab w:val="left" w:pos="1005"/>
        </w:tabs>
        <w:spacing w:after="60" w:line="264" w:lineRule="auto"/>
        <w:ind w:right="164"/>
        <w:rPr>
          <w:rFonts w:cs="Arial"/>
          <w:bCs/>
        </w:rPr>
      </w:pPr>
      <w:r w:rsidRPr="00F8023B">
        <w:rPr>
          <w:rFonts w:cs="Arial"/>
          <w:bCs/>
        </w:rPr>
        <w:t>Regionale bzw. organisatorische Nutzung</w:t>
      </w:r>
    </w:p>
    <w:p w14:paraId="798B21FA" w14:textId="77777777" w:rsidR="00F8023B" w:rsidRPr="00F8023B" w:rsidRDefault="00F8023B" w:rsidP="00665B8D">
      <w:pPr>
        <w:numPr>
          <w:ilvl w:val="0"/>
          <w:numId w:val="31"/>
        </w:numPr>
        <w:tabs>
          <w:tab w:val="clear" w:pos="720"/>
          <w:tab w:val="left" w:pos="709"/>
          <w:tab w:val="left" w:pos="1005"/>
        </w:tabs>
        <w:spacing w:after="60" w:line="264" w:lineRule="auto"/>
        <w:ind w:right="164"/>
        <w:rPr>
          <w:rFonts w:cs="Arial"/>
          <w:bCs/>
        </w:rPr>
      </w:pPr>
      <w:r w:rsidRPr="00F8023B">
        <w:rPr>
          <w:rFonts w:cs="Arial"/>
          <w:bCs/>
        </w:rPr>
        <w:t>Anzahl der registrierten Beschäftigten pro Niederlassung</w:t>
      </w:r>
    </w:p>
    <w:p w14:paraId="69A37CC9" w14:textId="77777777" w:rsidR="00F8023B" w:rsidRPr="00F8023B" w:rsidRDefault="00F8023B" w:rsidP="00665B8D">
      <w:pPr>
        <w:numPr>
          <w:ilvl w:val="0"/>
          <w:numId w:val="31"/>
        </w:numPr>
        <w:tabs>
          <w:tab w:val="clear" w:pos="720"/>
          <w:tab w:val="left" w:pos="709"/>
          <w:tab w:val="left" w:pos="1005"/>
        </w:tabs>
        <w:spacing w:after="60" w:line="264" w:lineRule="auto"/>
        <w:ind w:right="164"/>
        <w:rPr>
          <w:rFonts w:cs="Arial"/>
          <w:bCs/>
        </w:rPr>
      </w:pPr>
      <w:r w:rsidRPr="00F8023B">
        <w:rPr>
          <w:rFonts w:cs="Arial"/>
          <w:bCs/>
        </w:rPr>
        <w:t>Anzahl der Buchungen pro Niederlassung.</w:t>
      </w:r>
    </w:p>
    <w:p w14:paraId="3FFD6CD2" w14:textId="77777777" w:rsidR="00F8023B" w:rsidRPr="00F8023B" w:rsidRDefault="00F8023B" w:rsidP="007563D1">
      <w:pPr>
        <w:pStyle w:val="berschrift4"/>
      </w:pPr>
      <w:r w:rsidRPr="00F8023B">
        <w:t>Gemeinsame Evaluation und Weiterentwicklung der Plattform</w:t>
      </w:r>
    </w:p>
    <w:p w14:paraId="0470D9A6" w14:textId="2FCAC852" w:rsidR="00F8023B" w:rsidRPr="00F8023B" w:rsidRDefault="00F8023B" w:rsidP="00EC443B">
      <w:pPr>
        <w:tabs>
          <w:tab w:val="left" w:pos="709"/>
          <w:tab w:val="left" w:pos="1005"/>
        </w:tabs>
        <w:spacing w:after="60" w:line="264" w:lineRule="auto"/>
        <w:ind w:right="164"/>
        <w:rPr>
          <w:rFonts w:cs="Arial"/>
          <w:bCs/>
        </w:rPr>
      </w:pPr>
      <w:r w:rsidRPr="00F8023B">
        <w:rPr>
          <w:rFonts w:cs="Arial"/>
          <w:bCs/>
        </w:rPr>
        <w:t>Der Auftragnehmer unterstützt die Auftraggeberin bei der regelmäßigen Bewertung und Weiterentwicklung der Plattformnutzung auf Grundlage der bereitgestellten Auswertungen und Nutzungskennzahlen.</w:t>
      </w:r>
      <w:r>
        <w:rPr>
          <w:rFonts w:cs="Arial"/>
          <w:bCs/>
        </w:rPr>
        <w:t xml:space="preserve"> </w:t>
      </w:r>
      <w:r w:rsidRPr="00F8023B">
        <w:rPr>
          <w:rFonts w:cs="Arial"/>
          <w:bCs/>
        </w:rPr>
        <w:t>Hierzu stellt der Auftragnehmer sicher, dass:</w:t>
      </w:r>
    </w:p>
    <w:p w14:paraId="785A6C39" w14:textId="77777777" w:rsidR="00F8023B" w:rsidRPr="00F8023B" w:rsidRDefault="00F8023B" w:rsidP="00665B8D">
      <w:pPr>
        <w:numPr>
          <w:ilvl w:val="0"/>
          <w:numId w:val="32"/>
        </w:numPr>
        <w:tabs>
          <w:tab w:val="clear" w:pos="720"/>
          <w:tab w:val="left" w:pos="709"/>
          <w:tab w:val="left" w:pos="1005"/>
        </w:tabs>
        <w:spacing w:after="60" w:line="264" w:lineRule="auto"/>
        <w:ind w:right="164"/>
        <w:rPr>
          <w:rFonts w:cs="Arial"/>
          <w:bCs/>
        </w:rPr>
      </w:pPr>
      <w:r w:rsidRPr="00F8023B">
        <w:rPr>
          <w:rFonts w:cs="Arial"/>
          <w:bCs/>
        </w:rPr>
        <w:t>die im Rahmen der Auswertungen erhobenen Nutzungsdaten verständlich aufbereitet und erläutert werden,</w:t>
      </w:r>
    </w:p>
    <w:p w14:paraId="3FF6CC61" w14:textId="77777777" w:rsidR="00F8023B" w:rsidRPr="00F8023B" w:rsidRDefault="00F8023B" w:rsidP="00665B8D">
      <w:pPr>
        <w:numPr>
          <w:ilvl w:val="0"/>
          <w:numId w:val="32"/>
        </w:numPr>
        <w:tabs>
          <w:tab w:val="clear" w:pos="720"/>
          <w:tab w:val="left" w:pos="709"/>
          <w:tab w:val="left" w:pos="1005"/>
        </w:tabs>
        <w:spacing w:after="60" w:line="264" w:lineRule="auto"/>
        <w:ind w:right="164"/>
        <w:rPr>
          <w:rFonts w:cs="Arial"/>
          <w:bCs/>
        </w:rPr>
      </w:pPr>
      <w:r w:rsidRPr="00F8023B">
        <w:rPr>
          <w:rFonts w:cs="Arial"/>
          <w:bCs/>
        </w:rPr>
        <w:t>wesentliche Entwicklungen, Trends und Auffälligkeiten in der Nutzung der Plattform identifiziert und dargestellt werden,</w:t>
      </w:r>
    </w:p>
    <w:p w14:paraId="7A0B80DF" w14:textId="77777777" w:rsidR="00F8023B" w:rsidRPr="00F8023B" w:rsidRDefault="00F8023B" w:rsidP="00665B8D">
      <w:pPr>
        <w:numPr>
          <w:ilvl w:val="0"/>
          <w:numId w:val="32"/>
        </w:numPr>
        <w:tabs>
          <w:tab w:val="clear" w:pos="720"/>
          <w:tab w:val="left" w:pos="709"/>
          <w:tab w:val="left" w:pos="1005"/>
        </w:tabs>
        <w:spacing w:after="60" w:line="264" w:lineRule="auto"/>
        <w:ind w:right="164"/>
        <w:rPr>
          <w:rFonts w:cs="Arial"/>
          <w:bCs/>
        </w:rPr>
      </w:pPr>
      <w:r w:rsidRPr="00F8023B">
        <w:rPr>
          <w:rFonts w:cs="Arial"/>
          <w:bCs/>
        </w:rPr>
        <w:t>bei Bedarf Handlungsoptionen und Maßnahmen zur Verbesserung der Plattformnutzung vorgeschlagen werden.</w:t>
      </w:r>
    </w:p>
    <w:p w14:paraId="0F1A30AF" w14:textId="59F1AF20" w:rsidR="00F8023B" w:rsidRPr="00F8023B" w:rsidRDefault="00F8023B" w:rsidP="00EC443B">
      <w:pPr>
        <w:tabs>
          <w:tab w:val="left" w:pos="709"/>
          <w:tab w:val="left" w:pos="1005"/>
        </w:tabs>
        <w:spacing w:after="60" w:line="264" w:lineRule="auto"/>
        <w:ind w:right="164"/>
        <w:rPr>
          <w:rFonts w:cs="Arial"/>
          <w:bCs/>
        </w:rPr>
      </w:pPr>
      <w:r w:rsidRPr="00F8023B">
        <w:rPr>
          <w:rFonts w:cs="Arial"/>
          <w:bCs/>
        </w:rPr>
        <w:lastRenderedPageBreak/>
        <w:t>Die Ergebnisse der Auswertungen sollen regelmäßig im Rahmen der turnusmäßigen Abstimmungstermine zwischen Auftragnehmer und Auftraggeberin (vgl. Abschnitt Support/Key-Account-Management) besprochen werden.</w:t>
      </w:r>
      <w:r>
        <w:rPr>
          <w:rFonts w:cs="Arial"/>
          <w:bCs/>
        </w:rPr>
        <w:t xml:space="preserve"> </w:t>
      </w:r>
      <w:r w:rsidRPr="00F8023B">
        <w:rPr>
          <w:rFonts w:cs="Arial"/>
          <w:bCs/>
        </w:rPr>
        <w:t>Ziel dieser Abstimmungen ist</w:t>
      </w:r>
      <w:r w:rsidR="00575C83">
        <w:rPr>
          <w:rFonts w:cs="Arial"/>
          <w:bCs/>
        </w:rPr>
        <w:t xml:space="preserve"> </w:t>
      </w:r>
      <w:r w:rsidRPr="00F8023B">
        <w:rPr>
          <w:rFonts w:cs="Arial"/>
          <w:bCs/>
        </w:rPr>
        <w:t>die kontinuierliche Optimierung der Plattformnutzung,</w:t>
      </w:r>
      <w:r w:rsidR="00575C83">
        <w:rPr>
          <w:rFonts w:cs="Arial"/>
          <w:bCs/>
        </w:rPr>
        <w:t xml:space="preserve"> </w:t>
      </w:r>
      <w:r w:rsidRPr="00F8023B">
        <w:rPr>
          <w:rFonts w:cs="Arial"/>
          <w:bCs/>
        </w:rPr>
        <w:t>die Weiterentwicklung der angebotenen Inhalte und Leistungen,</w:t>
      </w:r>
      <w:r w:rsidR="00575C83">
        <w:rPr>
          <w:rFonts w:cs="Arial"/>
          <w:bCs/>
        </w:rPr>
        <w:t xml:space="preserve"> </w:t>
      </w:r>
      <w:r w:rsidRPr="00F8023B">
        <w:rPr>
          <w:rFonts w:cs="Arial"/>
          <w:bCs/>
        </w:rPr>
        <w:t>die Verbesserung der Aktivierungs- und Kommunikationsmaßnahmen gegenüber den Beschäftigten.</w:t>
      </w:r>
    </w:p>
    <w:p w14:paraId="7ACA63A4" w14:textId="77777777" w:rsidR="00F8023B" w:rsidRPr="00F8023B" w:rsidRDefault="00F8023B" w:rsidP="00EC443B">
      <w:pPr>
        <w:tabs>
          <w:tab w:val="left" w:pos="709"/>
          <w:tab w:val="left" w:pos="1005"/>
        </w:tabs>
        <w:spacing w:after="60" w:line="264" w:lineRule="auto"/>
        <w:ind w:right="164"/>
        <w:rPr>
          <w:rFonts w:cs="Arial"/>
          <w:bCs/>
        </w:rPr>
      </w:pPr>
      <w:r w:rsidRPr="00F8023B">
        <w:rPr>
          <w:rFonts w:cs="Arial"/>
          <w:bCs/>
        </w:rPr>
        <w:t>Die Auswertungen und daraus abgeleiteten Empfehlungen müssen so aufbereitet sein, dass sie durch die Auftraggeberin für interne Berichte, Steuerungsprozesse sowie für das Betriebliche Gesundheitsmanagement genutzt werden können.</w:t>
      </w:r>
    </w:p>
    <w:p w14:paraId="7B0344DD" w14:textId="77777777" w:rsidR="00F8023B" w:rsidRPr="007D5789" w:rsidRDefault="00F8023B" w:rsidP="00EC443B">
      <w:pPr>
        <w:tabs>
          <w:tab w:val="left" w:pos="709"/>
          <w:tab w:val="left" w:pos="1005"/>
        </w:tabs>
        <w:spacing w:after="60" w:line="264" w:lineRule="auto"/>
        <w:ind w:right="164"/>
        <w:rPr>
          <w:rFonts w:cs="Arial"/>
          <w:bCs/>
        </w:rPr>
      </w:pPr>
    </w:p>
    <w:p w14:paraId="29B974F3" w14:textId="033C1A5F" w:rsidR="00A92FC9" w:rsidRPr="007D6CA0" w:rsidRDefault="00C068D0" w:rsidP="00EC443B">
      <w:pPr>
        <w:pStyle w:val="berschrift2"/>
      </w:pPr>
      <w:bookmarkStart w:id="21" w:name="_Toc233035222"/>
      <w:r w:rsidRPr="00C068D0">
        <w:t>Optionale Zusatzleistung</w:t>
      </w:r>
      <w:bookmarkEnd w:id="21"/>
      <w:r w:rsidR="00A92FC9">
        <w:t xml:space="preserve"> </w:t>
      </w:r>
    </w:p>
    <w:p w14:paraId="53501A84" w14:textId="4ED985D0" w:rsidR="00C068D0" w:rsidRPr="00F92BA5" w:rsidRDefault="00C068D0" w:rsidP="00EC443B">
      <w:pPr>
        <w:tabs>
          <w:tab w:val="num" w:pos="1418"/>
        </w:tabs>
        <w:spacing w:after="60" w:line="264" w:lineRule="auto"/>
        <w:jc w:val="both"/>
        <w:rPr>
          <w:rFonts w:cs="Arial"/>
        </w:rPr>
      </w:pPr>
      <w:r w:rsidRPr="00F92BA5">
        <w:rPr>
          <w:rFonts w:cs="Arial"/>
        </w:rPr>
        <w:t xml:space="preserve">Neben den verpflichtend zu erbringenden Leistungen </w:t>
      </w:r>
      <w:r w:rsidR="00EF6E29">
        <w:rPr>
          <w:rFonts w:cs="Arial"/>
        </w:rPr>
        <w:t>ist</w:t>
      </w:r>
      <w:r w:rsidR="00EF6E29" w:rsidRPr="00F92BA5">
        <w:rPr>
          <w:rFonts w:cs="Arial"/>
        </w:rPr>
        <w:t xml:space="preserve"> </w:t>
      </w:r>
      <w:r w:rsidRPr="00F92BA5">
        <w:rPr>
          <w:rFonts w:cs="Arial"/>
        </w:rPr>
        <w:t xml:space="preserve">der Auftragnehmer </w:t>
      </w:r>
      <w:r w:rsidR="00EF6E29">
        <w:rPr>
          <w:rFonts w:cs="Arial"/>
        </w:rPr>
        <w:t xml:space="preserve">in der Lage </w:t>
      </w:r>
      <w:r w:rsidRPr="00F92BA5">
        <w:rPr>
          <w:rFonts w:cs="Arial"/>
        </w:rPr>
        <w:t>der Auftraggeberin</w:t>
      </w:r>
      <w:r w:rsidR="0087119F">
        <w:rPr>
          <w:rFonts w:cs="Arial"/>
        </w:rPr>
        <w:t xml:space="preserve"> im Bedarfsfall</w:t>
      </w:r>
      <w:r w:rsidRPr="00F92BA5">
        <w:rPr>
          <w:rFonts w:cs="Arial"/>
        </w:rPr>
        <w:t xml:space="preserve"> </w:t>
      </w:r>
      <w:r w:rsidR="001C53DC">
        <w:rPr>
          <w:rFonts w:cs="Arial"/>
        </w:rPr>
        <w:t xml:space="preserve">eine </w:t>
      </w:r>
      <w:r w:rsidRPr="00F92BA5">
        <w:rPr>
          <w:rFonts w:cs="Arial"/>
        </w:rPr>
        <w:t xml:space="preserve">zusätzliche Leistung zur Erweiterung der Plattformfunktionalitäten </w:t>
      </w:r>
      <w:r w:rsidR="0087119F">
        <w:rPr>
          <w:rFonts w:cs="Arial"/>
        </w:rPr>
        <w:t>zur Verfügung stellen</w:t>
      </w:r>
      <w:r w:rsidRPr="00F92BA5">
        <w:rPr>
          <w:rFonts w:cs="Arial"/>
        </w:rPr>
        <w:t>.</w:t>
      </w:r>
    </w:p>
    <w:p w14:paraId="43161B0F" w14:textId="0D41FD7E" w:rsidR="00C068D0" w:rsidRPr="00F92BA5" w:rsidRDefault="00C068D0" w:rsidP="00EC443B">
      <w:pPr>
        <w:tabs>
          <w:tab w:val="num" w:pos="1418"/>
        </w:tabs>
        <w:spacing w:after="60" w:line="264" w:lineRule="auto"/>
        <w:jc w:val="both"/>
        <w:rPr>
          <w:rFonts w:cs="Arial"/>
        </w:rPr>
      </w:pPr>
      <w:r w:rsidRPr="00F92BA5">
        <w:rPr>
          <w:rFonts w:cs="Arial"/>
        </w:rPr>
        <w:t xml:space="preserve">Die nachfolgend beschriebene Leistung </w:t>
      </w:r>
      <w:r w:rsidR="008E1DBA">
        <w:rPr>
          <w:rFonts w:cs="Arial"/>
        </w:rPr>
        <w:t>ist</w:t>
      </w:r>
      <w:r w:rsidRPr="00F92BA5">
        <w:rPr>
          <w:rFonts w:cs="Arial"/>
        </w:rPr>
        <w:t xml:space="preserve"> nicht Bestandteil der verpflichtenden Grundleistung, </w:t>
      </w:r>
      <w:r w:rsidR="001C53DC" w:rsidRPr="00F92BA5">
        <w:rPr>
          <w:rFonts w:cs="Arial"/>
        </w:rPr>
        <w:t>k</w:t>
      </w:r>
      <w:r w:rsidR="001C53DC">
        <w:rPr>
          <w:rFonts w:cs="Arial"/>
        </w:rPr>
        <w:t>ann</w:t>
      </w:r>
      <w:r w:rsidR="001C53DC" w:rsidRPr="00F92BA5">
        <w:rPr>
          <w:rFonts w:cs="Arial"/>
        </w:rPr>
        <w:t xml:space="preserve"> </w:t>
      </w:r>
      <w:r w:rsidRPr="00F92BA5">
        <w:rPr>
          <w:rFonts w:cs="Arial"/>
        </w:rPr>
        <w:t>jedoch während der Vertragslaufzeit optional durch die Auftraggeberin beauftragt werden.</w:t>
      </w:r>
    </w:p>
    <w:p w14:paraId="4218F7E0" w14:textId="254A5E80" w:rsidR="00C068D0" w:rsidRPr="00F92BA5" w:rsidRDefault="00C840E9" w:rsidP="00EC443B">
      <w:pPr>
        <w:tabs>
          <w:tab w:val="num" w:pos="1418"/>
        </w:tabs>
        <w:spacing w:after="60" w:line="264" w:lineRule="auto"/>
        <w:jc w:val="both"/>
        <w:rPr>
          <w:rFonts w:cs="Arial"/>
        </w:rPr>
      </w:pPr>
      <w:r>
        <w:rPr>
          <w:rFonts w:cs="Arial"/>
        </w:rPr>
        <w:t>Die</w:t>
      </w:r>
      <w:r w:rsidR="00C068D0" w:rsidRPr="00F92BA5">
        <w:rPr>
          <w:rFonts w:cs="Arial"/>
        </w:rPr>
        <w:t xml:space="preserve"> optionale Zusatzleistung </w:t>
      </w:r>
      <w:r w:rsidR="008E1DBA">
        <w:rPr>
          <w:rFonts w:cs="Arial"/>
        </w:rPr>
        <w:t>wird</w:t>
      </w:r>
      <w:r>
        <w:rPr>
          <w:rFonts w:cs="Arial"/>
        </w:rPr>
        <w:t xml:space="preserve"> auf Grun</w:t>
      </w:r>
      <w:r w:rsidR="0087119F">
        <w:rPr>
          <w:rFonts w:cs="Arial"/>
        </w:rPr>
        <w:t xml:space="preserve">dlage der </w:t>
      </w:r>
      <w:r w:rsidR="00C068D0" w:rsidRPr="00F92BA5">
        <w:rPr>
          <w:rFonts w:cs="Arial"/>
        </w:rPr>
        <w:t>verbindliche</w:t>
      </w:r>
      <w:r w:rsidR="00487C12">
        <w:rPr>
          <w:rFonts w:cs="Arial"/>
        </w:rPr>
        <w:t>n</w:t>
      </w:r>
      <w:r w:rsidR="00C068D0" w:rsidRPr="00F92BA5">
        <w:rPr>
          <w:rFonts w:cs="Arial"/>
        </w:rPr>
        <w:t xml:space="preserve"> </w:t>
      </w:r>
      <w:r w:rsidR="0087119F">
        <w:rPr>
          <w:rFonts w:cs="Arial"/>
        </w:rPr>
        <w:t>Kondition</w:t>
      </w:r>
      <w:r w:rsidR="00C068D0" w:rsidRPr="00F92BA5">
        <w:rPr>
          <w:rFonts w:cs="Arial"/>
        </w:rPr>
        <w:t xml:space="preserve"> im Preisblatt (</w:t>
      </w:r>
      <w:r w:rsidR="00C068D0" w:rsidRPr="00981D2A">
        <w:rPr>
          <w:rFonts w:cs="Arial"/>
        </w:rPr>
        <w:t>Anlage B.03</w:t>
      </w:r>
      <w:r w:rsidR="00C068D0" w:rsidRPr="00F92BA5">
        <w:rPr>
          <w:rFonts w:cs="Arial"/>
        </w:rPr>
        <w:t xml:space="preserve">) </w:t>
      </w:r>
      <w:r w:rsidR="0087119F">
        <w:rPr>
          <w:rFonts w:cs="Arial"/>
        </w:rPr>
        <w:t>vergütet</w:t>
      </w:r>
      <w:r w:rsidR="00C068D0" w:rsidRPr="00F92BA5">
        <w:rPr>
          <w:rFonts w:cs="Arial"/>
        </w:rPr>
        <w:t>.</w:t>
      </w:r>
    </w:p>
    <w:p w14:paraId="1D0EB5DE" w14:textId="06E4BAB9" w:rsidR="00C068D0" w:rsidRPr="00F92BA5" w:rsidRDefault="00C068D0" w:rsidP="00EC443B">
      <w:pPr>
        <w:tabs>
          <w:tab w:val="num" w:pos="1418"/>
        </w:tabs>
        <w:spacing w:after="60" w:line="264" w:lineRule="auto"/>
        <w:jc w:val="both"/>
        <w:rPr>
          <w:rFonts w:cs="Arial"/>
        </w:rPr>
      </w:pPr>
      <w:r w:rsidRPr="00F92BA5">
        <w:rPr>
          <w:rFonts w:cs="Arial"/>
        </w:rPr>
        <w:t>Eine Beauftragung der optionalen Zusatzleistung erfolgt ausschließlich</w:t>
      </w:r>
      <w:r w:rsidR="00575C83">
        <w:rPr>
          <w:rFonts w:cs="Arial"/>
        </w:rPr>
        <w:t xml:space="preserve"> </w:t>
      </w:r>
      <w:r w:rsidRPr="00F92BA5">
        <w:rPr>
          <w:rFonts w:cs="Arial"/>
        </w:rPr>
        <w:t>bei entsprechendem Bedarf der Auftraggeberin,</w:t>
      </w:r>
      <w:r w:rsidR="00575C83">
        <w:rPr>
          <w:rFonts w:cs="Arial"/>
        </w:rPr>
        <w:t xml:space="preserve"> </w:t>
      </w:r>
      <w:r w:rsidRPr="00F92BA5">
        <w:rPr>
          <w:rFonts w:cs="Arial"/>
        </w:rPr>
        <w:t xml:space="preserve">auf Grundlage der im Preisblatt angebotenen </w:t>
      </w:r>
      <w:r w:rsidR="0087119F">
        <w:rPr>
          <w:rFonts w:cs="Arial"/>
        </w:rPr>
        <w:t>Kondition</w:t>
      </w:r>
      <w:r w:rsidR="0087119F" w:rsidRPr="00F92BA5">
        <w:rPr>
          <w:rFonts w:cs="Arial"/>
        </w:rPr>
        <w:t xml:space="preserve"> </w:t>
      </w:r>
      <w:r w:rsidRPr="00F92BA5">
        <w:rPr>
          <w:rFonts w:cs="Arial"/>
        </w:rPr>
        <w:t>sowie</w:t>
      </w:r>
      <w:r w:rsidR="00575C83">
        <w:rPr>
          <w:rFonts w:cs="Arial"/>
        </w:rPr>
        <w:t xml:space="preserve"> </w:t>
      </w:r>
      <w:r w:rsidRPr="00F92BA5">
        <w:rPr>
          <w:rFonts w:cs="Arial"/>
        </w:rPr>
        <w:t>nach vorheriger schriftlicher Beauftragung bzw. Freigabe durch die Auftraggeberin.</w:t>
      </w:r>
    </w:p>
    <w:p w14:paraId="5863B60D" w14:textId="2767F7DA" w:rsidR="00C068D0" w:rsidRPr="00F92BA5" w:rsidRDefault="00DA6E95" w:rsidP="00EC443B">
      <w:pPr>
        <w:tabs>
          <w:tab w:val="num" w:pos="1418"/>
        </w:tabs>
        <w:spacing w:after="60" w:line="264" w:lineRule="auto"/>
        <w:jc w:val="both"/>
        <w:rPr>
          <w:rFonts w:cs="Arial"/>
        </w:rPr>
      </w:pPr>
      <w:r>
        <w:rPr>
          <w:rFonts w:cs="Arial"/>
        </w:rPr>
        <w:t xml:space="preserve">Die optionale Zusatzleistung </w:t>
      </w:r>
      <w:r w:rsidR="008E1DBA">
        <w:rPr>
          <w:rFonts w:cs="Arial"/>
        </w:rPr>
        <w:t>wird</w:t>
      </w:r>
      <w:r>
        <w:rPr>
          <w:rFonts w:cs="Arial"/>
        </w:rPr>
        <w:t xml:space="preserve"> </w:t>
      </w:r>
      <w:r w:rsidR="009920EE">
        <w:rPr>
          <w:rFonts w:cs="Arial"/>
        </w:rPr>
        <w:t>ggf.</w:t>
      </w:r>
      <w:r>
        <w:rPr>
          <w:rFonts w:cs="Arial"/>
        </w:rPr>
        <w:t xml:space="preserve"> </w:t>
      </w:r>
      <w:r w:rsidR="009920EE">
        <w:rPr>
          <w:rFonts w:cs="Arial"/>
        </w:rPr>
        <w:t>voraussichtlich</w:t>
      </w:r>
      <w:r>
        <w:rPr>
          <w:rFonts w:cs="Arial"/>
        </w:rPr>
        <w:t xml:space="preserve"> im zweiten Vertragsjahr relevant. </w:t>
      </w:r>
      <w:r w:rsidR="00C068D0" w:rsidRPr="00F92BA5">
        <w:rPr>
          <w:rFonts w:cs="Arial"/>
        </w:rPr>
        <w:t>Ein Anspruch des Auftragnehmers auf Beauftragung der optionalen Zusatzleistung besteht nicht.</w:t>
      </w:r>
    </w:p>
    <w:p w14:paraId="7268542A" w14:textId="5A9C2A9B" w:rsidR="00DE1EA1" w:rsidRPr="00C068D0" w:rsidRDefault="00C068D0" w:rsidP="00EC443B">
      <w:pPr>
        <w:tabs>
          <w:tab w:val="num" w:pos="1418"/>
        </w:tabs>
        <w:spacing w:after="60" w:line="264" w:lineRule="auto"/>
        <w:jc w:val="both"/>
        <w:rPr>
          <w:rFonts w:cs="Arial"/>
        </w:rPr>
      </w:pPr>
      <w:r w:rsidRPr="00F92BA5">
        <w:rPr>
          <w:rFonts w:cs="Arial"/>
        </w:rPr>
        <w:t>Die Abrechnung der Leistung darf erst nach schriftlicher Beauftragung durch die Auftraggeberin erfolgen</w:t>
      </w:r>
      <w:r w:rsidR="00F064E0">
        <w:rPr>
          <w:rFonts w:cs="Arial"/>
        </w:rPr>
        <w:t>.</w:t>
      </w:r>
    </w:p>
    <w:p w14:paraId="17757E04" w14:textId="3AA995F5" w:rsidR="00B85B02" w:rsidRPr="00B85B02" w:rsidRDefault="00B85B02" w:rsidP="00F064E0">
      <w:pPr>
        <w:pStyle w:val="berschrift3"/>
      </w:pPr>
      <w:bookmarkStart w:id="22" w:name="_Toc233035223"/>
      <w:r w:rsidRPr="00B85B02">
        <w:t>Angebot zur Förderung der mentalen Gesundheit</w:t>
      </w:r>
      <w:bookmarkEnd w:id="22"/>
    </w:p>
    <w:p w14:paraId="11702DC2" w14:textId="627EFBDE" w:rsidR="00B85B02" w:rsidRPr="00F92BA5" w:rsidRDefault="00B85B02" w:rsidP="00EC443B">
      <w:pPr>
        <w:tabs>
          <w:tab w:val="num" w:pos="1418"/>
        </w:tabs>
        <w:spacing w:after="60" w:line="264" w:lineRule="auto"/>
        <w:jc w:val="both"/>
        <w:rPr>
          <w:rFonts w:cs="Arial"/>
        </w:rPr>
      </w:pPr>
      <w:r w:rsidRPr="00F92BA5">
        <w:rPr>
          <w:rFonts w:cs="Arial"/>
        </w:rPr>
        <w:t xml:space="preserve">Zur Unterstützung der mentalen Gesundheit der Beschäftigten </w:t>
      </w:r>
      <w:r w:rsidR="00EF6E29" w:rsidRPr="003D71BF">
        <w:rPr>
          <w:rFonts w:cs="Arial"/>
        </w:rPr>
        <w:t>ist</w:t>
      </w:r>
      <w:r w:rsidRPr="003D71BF">
        <w:rPr>
          <w:rFonts w:cs="Arial"/>
        </w:rPr>
        <w:t xml:space="preserve"> der </w:t>
      </w:r>
      <w:r w:rsidRPr="00F92BA5">
        <w:rPr>
          <w:rFonts w:cs="Arial"/>
        </w:rPr>
        <w:t xml:space="preserve">Auftragnehmer </w:t>
      </w:r>
      <w:r w:rsidR="00EF6E29">
        <w:rPr>
          <w:rFonts w:cs="Arial"/>
        </w:rPr>
        <w:t xml:space="preserve">in der Lage </w:t>
      </w:r>
      <w:r w:rsidRPr="00F92BA5">
        <w:rPr>
          <w:rFonts w:cs="Arial"/>
        </w:rPr>
        <w:t>ein umfassendes Angebot im Bereich mentale Gesundheit und psychosoziale Unterstützung bereitstellen.</w:t>
      </w:r>
      <w:r w:rsidR="004E6FCA" w:rsidRPr="004E6FCA">
        <w:t xml:space="preserve"> </w:t>
      </w:r>
      <w:r w:rsidR="004E6FCA" w:rsidRPr="004E6FCA">
        <w:rPr>
          <w:rFonts w:cs="Arial"/>
        </w:rPr>
        <w:t>Das Angebot ist als zusammenhängendes Gesamtangebot bereitzustellen und kann aus mehreren aufeinander abgestimmten Leistungen bestehen.</w:t>
      </w:r>
    </w:p>
    <w:p w14:paraId="179817D6" w14:textId="77777777" w:rsidR="00B85B02" w:rsidRPr="00F92BA5" w:rsidRDefault="00B85B02" w:rsidP="00EC443B">
      <w:pPr>
        <w:tabs>
          <w:tab w:val="num" w:pos="1418"/>
        </w:tabs>
        <w:spacing w:after="60" w:line="264" w:lineRule="auto"/>
        <w:jc w:val="both"/>
        <w:rPr>
          <w:rFonts w:cs="Arial"/>
        </w:rPr>
      </w:pPr>
      <w:r w:rsidRPr="00F92BA5">
        <w:rPr>
          <w:rFonts w:cs="Arial"/>
        </w:rPr>
        <w:t>Die Umsetzung kann durch den Auftragnehmer selbst oder über Kooperationspartner bzw. Drittanbieter erfolgen.</w:t>
      </w:r>
    </w:p>
    <w:p w14:paraId="40D73499" w14:textId="19D0F2B4" w:rsidR="00B85B02" w:rsidRPr="00F92BA5" w:rsidRDefault="00B85B02" w:rsidP="00EC443B">
      <w:pPr>
        <w:tabs>
          <w:tab w:val="num" w:pos="1418"/>
        </w:tabs>
        <w:spacing w:after="60" w:line="264" w:lineRule="auto"/>
        <w:jc w:val="both"/>
        <w:rPr>
          <w:rFonts w:cs="Arial"/>
        </w:rPr>
      </w:pPr>
      <w:r w:rsidRPr="00F92BA5">
        <w:rPr>
          <w:rFonts w:cs="Arial"/>
        </w:rPr>
        <w:t xml:space="preserve">Das Angebot </w:t>
      </w:r>
      <w:r w:rsidR="008F7E1D">
        <w:rPr>
          <w:rFonts w:cs="Arial"/>
        </w:rPr>
        <w:t xml:space="preserve">muss dabei </w:t>
      </w:r>
      <w:r w:rsidR="008F7E1D" w:rsidRPr="003D71BF">
        <w:rPr>
          <w:rFonts w:cs="Arial"/>
        </w:rPr>
        <w:t>mindestens folgendes</w:t>
      </w:r>
      <w:r w:rsidRPr="003D71BF">
        <w:rPr>
          <w:rFonts w:cs="Arial"/>
        </w:rPr>
        <w:t xml:space="preserve"> </w:t>
      </w:r>
      <w:r w:rsidRPr="00F92BA5">
        <w:rPr>
          <w:rFonts w:cs="Arial"/>
        </w:rPr>
        <w:t>umfassen:</w:t>
      </w:r>
    </w:p>
    <w:p w14:paraId="5E1EB31A" w14:textId="0457B822" w:rsidR="00B85B02" w:rsidRPr="001C5074" w:rsidRDefault="00B85B02" w:rsidP="00E50DB0">
      <w:pPr>
        <w:numPr>
          <w:ilvl w:val="0"/>
          <w:numId w:val="37"/>
        </w:numPr>
        <w:tabs>
          <w:tab w:val="num" w:pos="1418"/>
        </w:tabs>
        <w:spacing w:after="60" w:line="264" w:lineRule="auto"/>
        <w:jc w:val="both"/>
        <w:rPr>
          <w:rFonts w:cs="Arial"/>
        </w:rPr>
      </w:pPr>
      <w:r w:rsidRPr="001C5074">
        <w:rPr>
          <w:rFonts w:cs="Arial"/>
        </w:rPr>
        <w:t>professionelle</w:t>
      </w:r>
      <w:r w:rsidR="001C5074" w:rsidRPr="001C5074">
        <w:rPr>
          <w:rFonts w:cs="Arial"/>
        </w:rPr>
        <w:t xml:space="preserve"> </w:t>
      </w:r>
      <w:r w:rsidR="001C5074" w:rsidRPr="00F92BA5">
        <w:rPr>
          <w:rFonts w:cs="Arial"/>
        </w:rPr>
        <w:t>digitale Trainingsprogramme</w:t>
      </w:r>
      <w:r w:rsidR="001C5074">
        <w:rPr>
          <w:rFonts w:cs="Arial"/>
        </w:rPr>
        <w:t xml:space="preserve"> bzw.</w:t>
      </w:r>
      <w:r w:rsidRPr="001C5074">
        <w:rPr>
          <w:rFonts w:cs="Arial"/>
        </w:rPr>
        <w:t xml:space="preserve"> Audio-Übungen</w:t>
      </w:r>
      <w:r w:rsidR="001C5074" w:rsidRPr="001C5074">
        <w:rPr>
          <w:rFonts w:cs="Arial"/>
        </w:rPr>
        <w:t xml:space="preserve"> und </w:t>
      </w:r>
      <w:r w:rsidRPr="001C5074">
        <w:rPr>
          <w:rFonts w:cs="Arial"/>
        </w:rPr>
        <w:t>Wissenseinheiten zu mentaler Gesundheit, Achtsamkeit oder Meditation,</w:t>
      </w:r>
    </w:p>
    <w:p w14:paraId="6E26D7B9" w14:textId="77777777" w:rsidR="00B85B02" w:rsidRPr="00F92BA5" w:rsidRDefault="00B85B02" w:rsidP="00665B8D">
      <w:pPr>
        <w:numPr>
          <w:ilvl w:val="0"/>
          <w:numId w:val="37"/>
        </w:numPr>
        <w:tabs>
          <w:tab w:val="num" w:pos="1418"/>
        </w:tabs>
        <w:spacing w:after="60" w:line="264" w:lineRule="auto"/>
        <w:jc w:val="both"/>
        <w:rPr>
          <w:rFonts w:cs="Arial"/>
        </w:rPr>
      </w:pPr>
      <w:r w:rsidRPr="00F92BA5">
        <w:rPr>
          <w:rFonts w:cs="Arial"/>
        </w:rPr>
        <w:t>eine Krisenhotline für akute psychische Belastungssituationen.</w:t>
      </w:r>
    </w:p>
    <w:p w14:paraId="430014C8" w14:textId="77777777" w:rsidR="0087119F" w:rsidRDefault="0087119F" w:rsidP="00EC443B">
      <w:pPr>
        <w:tabs>
          <w:tab w:val="num" w:pos="1418"/>
        </w:tabs>
        <w:spacing w:after="60" w:line="264" w:lineRule="auto"/>
        <w:jc w:val="both"/>
        <w:rPr>
          <w:rFonts w:cs="Arial"/>
        </w:rPr>
      </w:pPr>
    </w:p>
    <w:p w14:paraId="62522D33" w14:textId="7E74D15B" w:rsidR="003C307F" w:rsidRPr="00F92BA5" w:rsidRDefault="003C6F17" w:rsidP="00EC443B">
      <w:pPr>
        <w:tabs>
          <w:tab w:val="num" w:pos="1418"/>
        </w:tabs>
        <w:spacing w:after="60" w:line="264" w:lineRule="auto"/>
        <w:jc w:val="both"/>
        <w:rPr>
          <w:rFonts w:cs="Arial"/>
        </w:rPr>
      </w:pPr>
      <w:r w:rsidRPr="003C6F17">
        <w:rPr>
          <w:rFonts w:cs="Arial"/>
        </w:rPr>
        <w:t xml:space="preserve">Das Angebot muss grundsätzlich allen registrierten Beschäftigten der Auftraggeberin zugänglich und über die Plattform buchbar sein. Die Nutzung erfolgt als Gesamtangebot und setzt </w:t>
      </w:r>
      <w:r w:rsidRPr="003C6F17">
        <w:rPr>
          <w:rFonts w:cs="Arial"/>
        </w:rPr>
        <w:lastRenderedPageBreak/>
        <w:t xml:space="preserve">eine individuelle Buchung bzw. Anmeldung </w:t>
      </w:r>
      <w:r w:rsidR="00C179A1">
        <w:rPr>
          <w:rFonts w:cs="Arial"/>
        </w:rPr>
        <w:t xml:space="preserve">und </w:t>
      </w:r>
      <w:r w:rsidRPr="003C6F17">
        <w:rPr>
          <w:rFonts w:cs="Arial"/>
        </w:rPr>
        <w:t>soweit erforderlich eine zusätzliche Registrierung der nutzenden Person voraus.</w:t>
      </w:r>
    </w:p>
    <w:p w14:paraId="10A92735" w14:textId="18ABA3AA" w:rsidR="006C60C5" w:rsidRPr="003D71BF" w:rsidRDefault="00B85B02" w:rsidP="00EF50F4">
      <w:pPr>
        <w:tabs>
          <w:tab w:val="num" w:pos="1418"/>
        </w:tabs>
        <w:spacing w:after="60" w:line="264" w:lineRule="auto"/>
        <w:rPr>
          <w:rFonts w:cs="Arial"/>
        </w:rPr>
      </w:pPr>
      <w:r w:rsidRPr="003D71BF">
        <w:rPr>
          <w:rFonts w:cs="Arial"/>
        </w:rPr>
        <w:t xml:space="preserve">Die Vergütung </w:t>
      </w:r>
      <w:r w:rsidR="003B19BE" w:rsidRPr="003D71BF">
        <w:rPr>
          <w:rFonts w:cs="Arial"/>
        </w:rPr>
        <w:t xml:space="preserve">für das Gesamtangebot </w:t>
      </w:r>
      <w:r w:rsidR="000A24D2" w:rsidRPr="003D71BF">
        <w:rPr>
          <w:rFonts w:cs="Arial"/>
        </w:rPr>
        <w:t>zur Förderung der mentalen Gesundheit</w:t>
      </w:r>
      <w:r w:rsidRPr="003D71BF">
        <w:rPr>
          <w:rFonts w:cs="Arial"/>
        </w:rPr>
        <w:t xml:space="preserve"> erfolgt </w:t>
      </w:r>
      <w:r w:rsidR="008F7E1D" w:rsidRPr="003D71BF">
        <w:rPr>
          <w:rFonts w:cs="Arial"/>
        </w:rPr>
        <w:t xml:space="preserve">monatlich und pauschal für bis zu 4.400 Beschäftigte </w:t>
      </w:r>
      <w:r w:rsidRPr="003D71BF">
        <w:rPr>
          <w:rFonts w:cs="Arial"/>
        </w:rPr>
        <w:t xml:space="preserve">und </w:t>
      </w:r>
      <w:r w:rsidR="00624A21" w:rsidRPr="003D71BF">
        <w:rPr>
          <w:rFonts w:cs="Arial"/>
        </w:rPr>
        <w:t xml:space="preserve">wird </w:t>
      </w:r>
      <w:r w:rsidR="00121035" w:rsidRPr="003D71BF">
        <w:rPr>
          <w:rFonts w:cs="Arial"/>
        </w:rPr>
        <w:t>gemäß de</w:t>
      </w:r>
      <w:r w:rsidR="008F7E1D" w:rsidRPr="003D71BF">
        <w:rPr>
          <w:rFonts w:cs="Arial"/>
        </w:rPr>
        <w:t>s</w:t>
      </w:r>
      <w:r w:rsidR="00121035" w:rsidRPr="003D71BF">
        <w:rPr>
          <w:rFonts w:cs="Arial"/>
        </w:rPr>
        <w:t xml:space="preserve"> </w:t>
      </w:r>
      <w:r w:rsidRPr="003D71BF">
        <w:rPr>
          <w:rFonts w:cs="Arial"/>
        </w:rPr>
        <w:t>im Preisblatt (Anlage B.03)</w:t>
      </w:r>
      <w:r w:rsidR="006C60C5" w:rsidRPr="003D71BF">
        <w:rPr>
          <w:rFonts w:cs="Arial"/>
        </w:rPr>
        <w:t xml:space="preserve"> </w:t>
      </w:r>
      <w:r w:rsidR="008F24EA" w:rsidRPr="003D71BF">
        <w:rPr>
          <w:rFonts w:cs="Arial"/>
        </w:rPr>
        <w:t>angegebenen Preis</w:t>
      </w:r>
      <w:r w:rsidR="008F7E1D" w:rsidRPr="003D71BF">
        <w:rPr>
          <w:rFonts w:cs="Arial"/>
        </w:rPr>
        <w:t>es</w:t>
      </w:r>
      <w:r w:rsidR="008F24EA" w:rsidRPr="003D71BF">
        <w:rPr>
          <w:rFonts w:cs="Arial"/>
        </w:rPr>
        <w:t xml:space="preserve"> </w:t>
      </w:r>
      <w:r w:rsidR="00624A21" w:rsidRPr="003D71BF">
        <w:rPr>
          <w:rFonts w:cs="Arial"/>
        </w:rPr>
        <w:t>vergütet</w:t>
      </w:r>
      <w:r w:rsidR="008F7E1D" w:rsidRPr="003D71BF">
        <w:rPr>
          <w:rFonts w:cs="Arial"/>
        </w:rPr>
        <w:t>.</w:t>
      </w:r>
      <w:r w:rsidR="006C60C5" w:rsidRPr="003D71BF">
        <w:rPr>
          <w:rFonts w:cs="Arial"/>
        </w:rPr>
        <w:t xml:space="preserve"> </w:t>
      </w:r>
    </w:p>
    <w:p w14:paraId="7BE588B8" w14:textId="77777777" w:rsidR="006C60C5" w:rsidRPr="00F92BA5" w:rsidRDefault="006C60C5" w:rsidP="00EC443B">
      <w:pPr>
        <w:tabs>
          <w:tab w:val="num" w:pos="1418"/>
        </w:tabs>
        <w:spacing w:after="60" w:line="264" w:lineRule="auto"/>
        <w:jc w:val="both"/>
        <w:rPr>
          <w:rFonts w:cs="Arial"/>
        </w:rPr>
      </w:pPr>
    </w:p>
    <w:p w14:paraId="71DC4BB9" w14:textId="77777777" w:rsidR="00C068D0" w:rsidRPr="00A92FC9" w:rsidRDefault="00C068D0" w:rsidP="00774BAA">
      <w:pPr>
        <w:tabs>
          <w:tab w:val="num" w:pos="1418"/>
        </w:tabs>
        <w:spacing w:after="120"/>
        <w:jc w:val="both"/>
        <w:rPr>
          <w:rFonts w:cs="Arial"/>
        </w:rPr>
      </w:pPr>
    </w:p>
    <w:sectPr w:rsidR="00C068D0" w:rsidRPr="00A92FC9" w:rsidSect="006E2A3D">
      <w:headerReference w:type="even" r:id="rId11"/>
      <w:headerReference w:type="default" r:id="rId12"/>
      <w:footerReference w:type="default" r:id="rId13"/>
      <w:headerReference w:type="first" r:id="rId14"/>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B86DF" w14:textId="77777777" w:rsidR="000A3C45" w:rsidRDefault="000A3C45" w:rsidP="00A851DA">
      <w:r>
        <w:separator/>
      </w:r>
    </w:p>
  </w:endnote>
  <w:endnote w:type="continuationSeparator" w:id="0">
    <w:p w14:paraId="6085EDAC" w14:textId="77777777" w:rsidR="000A3C45" w:rsidRDefault="000A3C45" w:rsidP="00A8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720B6AD3"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ANL D</w:t>
    </w:r>
    <w:r w:rsidR="006E57DA">
      <w:rPr>
        <w:rFonts w:ascii="AOK Buenos Aires Text" w:hAnsi="AOK Buenos Aires Text"/>
        <w:color w:val="005E3F"/>
      </w:rPr>
      <w:t>.0</w:t>
    </w:r>
    <w:r w:rsidR="00372312">
      <w:rPr>
        <w:rFonts w:ascii="AOK Buenos Aires Text" w:hAnsi="AOK Buenos Aires Text"/>
        <w:color w:val="005E3F"/>
      </w:rPr>
      <w:t>2</w:t>
    </w:r>
    <w:r w:rsidR="0013144D" w:rsidRPr="005B0994">
      <w:rPr>
        <w:rFonts w:ascii="AOK Buenos Aires Text" w:hAnsi="AOK Buenos Aires Text"/>
        <w:color w:val="005E3F"/>
      </w:rPr>
      <w:t xml:space="preserve"> – </w:t>
    </w:r>
    <w:r>
      <w:rPr>
        <w:rFonts w:ascii="AOK Buenos Aires Text" w:hAnsi="AOK Buenos Aires Text"/>
        <w:color w:val="005E3F"/>
      </w:rPr>
      <w:t>Leistungsbeschreibung</w:t>
    </w:r>
    <w:r w:rsidR="0013144D" w:rsidRPr="005B0994">
      <w:rPr>
        <w:rFonts w:ascii="AOK Buenos Aires Text" w:hAnsi="AOK Buenos Aires Text"/>
        <w:color w:val="005E3F"/>
      </w:rPr>
      <w:t xml:space="preserve"> (M</w:t>
    </w:r>
    <w:r w:rsidR="00D11E55">
      <w:rPr>
        <w:rFonts w:ascii="AOK Buenos Aires Text" w:hAnsi="AOK Buenos Aires Text"/>
        <w:color w:val="005E3F"/>
      </w:rPr>
      <w:t>0</w:t>
    </w:r>
    <w:r w:rsidR="00613EAF">
      <w:rPr>
        <w:rFonts w:ascii="AOK Buenos Aires Text" w:hAnsi="AOK Buenos Aires Text"/>
        <w:color w:val="005E3F"/>
      </w:rPr>
      <w:t>925</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B9AF7" w14:textId="77777777" w:rsidR="000A3C45" w:rsidRDefault="000A3C45" w:rsidP="00A851DA">
      <w:r>
        <w:separator/>
      </w:r>
    </w:p>
  </w:footnote>
  <w:footnote w:type="continuationSeparator" w:id="0">
    <w:p w14:paraId="66AFC8BD" w14:textId="77777777" w:rsidR="000A3C45" w:rsidRDefault="000A3C45" w:rsidP="00A8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920343">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384E6BAD"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613EAF">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11527033" w14:textId="3F7DB891" w:rsidR="003D7E72" w:rsidRDefault="00665B8D" w:rsidP="00567145">
    <w:pPr>
      <w:spacing w:before="180"/>
      <w:rPr>
        <w:rFonts w:ascii="AOK Buenos Aires SemiBold" w:hAnsi="AOK Buenos Aires SemiBold"/>
        <w:bCs/>
        <w:color w:val="005E3F"/>
        <w:szCs w:val="22"/>
      </w:rPr>
    </w:pPr>
    <w:r w:rsidRPr="00665B8D">
      <w:rPr>
        <w:rFonts w:ascii="AOK Buenos Aires SemiBold" w:hAnsi="AOK Buenos Aires SemiBold"/>
        <w:bCs/>
        <w:color w:val="005E3F"/>
        <w:szCs w:val="22"/>
      </w:rPr>
      <w:t>Bereitstellung, Betrieb, Konzeption und Vermarktung einer webbasierten Plattform zur Unterstützung des Betriebliche Gesundheitsmanagements (BGM) (SAVE_131_2025_294</w:t>
    </w:r>
    <w:r w:rsidR="0013144D"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B4444C"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Pr>
        <w:rFonts w:ascii="AOK Buenos Aires SemiBold" w:hAnsi="AOK Buenos Aires SemiBold"/>
        <w:bCs/>
        <w:color w:val="005E3F"/>
        <w:szCs w:val="22"/>
      </w:rPr>
      <w:t>)</w:t>
    </w:r>
  </w:p>
  <w:p w14:paraId="64FC07E7" w14:textId="77777777" w:rsidR="00567145" w:rsidRPr="00567145" w:rsidRDefault="00567145" w:rsidP="00D71CAF">
    <w:pPr>
      <w:spacing w:before="180"/>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920343">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2371"/>
    <w:multiLevelType w:val="hybridMultilevel"/>
    <w:tmpl w:val="DC08A2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CE044F"/>
    <w:multiLevelType w:val="multilevel"/>
    <w:tmpl w:val="E11C7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26204"/>
    <w:multiLevelType w:val="multilevel"/>
    <w:tmpl w:val="FD765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C132E"/>
    <w:multiLevelType w:val="hybridMultilevel"/>
    <w:tmpl w:val="E8A6CF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7106DF"/>
    <w:multiLevelType w:val="hybridMultilevel"/>
    <w:tmpl w:val="7A2EA3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9215B6"/>
    <w:multiLevelType w:val="hybridMultilevel"/>
    <w:tmpl w:val="1F08C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1D79B2"/>
    <w:multiLevelType w:val="hybridMultilevel"/>
    <w:tmpl w:val="0E5AD7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671C36"/>
    <w:multiLevelType w:val="hybridMultilevel"/>
    <w:tmpl w:val="569C17B4"/>
    <w:lvl w:ilvl="0" w:tplc="AEB84784">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8" w15:restartNumberingAfterBreak="0">
    <w:nsid w:val="14CE5884"/>
    <w:multiLevelType w:val="hybridMultilevel"/>
    <w:tmpl w:val="007A845E"/>
    <w:lvl w:ilvl="0" w:tplc="99C0E68A">
      <w:start w:val="1"/>
      <w:numFmt w:val="bullet"/>
      <w:lvlText w:val=""/>
      <w:lvlJc w:val="left"/>
      <w:pPr>
        <w:ind w:left="1440" w:hanging="360"/>
      </w:pPr>
      <w:rPr>
        <w:rFonts w:ascii="Symbol" w:hAnsi="Symbol"/>
      </w:rPr>
    </w:lvl>
    <w:lvl w:ilvl="1" w:tplc="DAE05C9C">
      <w:start w:val="1"/>
      <w:numFmt w:val="bullet"/>
      <w:lvlText w:val=""/>
      <w:lvlJc w:val="left"/>
      <w:pPr>
        <w:ind w:left="1440" w:hanging="360"/>
      </w:pPr>
      <w:rPr>
        <w:rFonts w:ascii="Symbol" w:hAnsi="Symbol"/>
      </w:rPr>
    </w:lvl>
    <w:lvl w:ilvl="2" w:tplc="3E581B84">
      <w:start w:val="1"/>
      <w:numFmt w:val="bullet"/>
      <w:lvlText w:val=""/>
      <w:lvlJc w:val="left"/>
      <w:pPr>
        <w:ind w:left="1440" w:hanging="360"/>
      </w:pPr>
      <w:rPr>
        <w:rFonts w:ascii="Symbol" w:hAnsi="Symbol"/>
      </w:rPr>
    </w:lvl>
    <w:lvl w:ilvl="3" w:tplc="0CD24A5C">
      <w:start w:val="1"/>
      <w:numFmt w:val="bullet"/>
      <w:lvlText w:val=""/>
      <w:lvlJc w:val="left"/>
      <w:pPr>
        <w:ind w:left="1440" w:hanging="360"/>
      </w:pPr>
      <w:rPr>
        <w:rFonts w:ascii="Symbol" w:hAnsi="Symbol"/>
      </w:rPr>
    </w:lvl>
    <w:lvl w:ilvl="4" w:tplc="FC5E6CA2">
      <w:start w:val="1"/>
      <w:numFmt w:val="bullet"/>
      <w:lvlText w:val=""/>
      <w:lvlJc w:val="left"/>
      <w:pPr>
        <w:ind w:left="1440" w:hanging="360"/>
      </w:pPr>
      <w:rPr>
        <w:rFonts w:ascii="Symbol" w:hAnsi="Symbol"/>
      </w:rPr>
    </w:lvl>
    <w:lvl w:ilvl="5" w:tplc="193A3538">
      <w:start w:val="1"/>
      <w:numFmt w:val="bullet"/>
      <w:lvlText w:val=""/>
      <w:lvlJc w:val="left"/>
      <w:pPr>
        <w:ind w:left="1440" w:hanging="360"/>
      </w:pPr>
      <w:rPr>
        <w:rFonts w:ascii="Symbol" w:hAnsi="Symbol"/>
      </w:rPr>
    </w:lvl>
    <w:lvl w:ilvl="6" w:tplc="1FAA181A">
      <w:start w:val="1"/>
      <w:numFmt w:val="bullet"/>
      <w:lvlText w:val=""/>
      <w:lvlJc w:val="left"/>
      <w:pPr>
        <w:ind w:left="1440" w:hanging="360"/>
      </w:pPr>
      <w:rPr>
        <w:rFonts w:ascii="Symbol" w:hAnsi="Symbol"/>
      </w:rPr>
    </w:lvl>
    <w:lvl w:ilvl="7" w:tplc="DDD23F46">
      <w:start w:val="1"/>
      <w:numFmt w:val="bullet"/>
      <w:lvlText w:val=""/>
      <w:lvlJc w:val="left"/>
      <w:pPr>
        <w:ind w:left="1440" w:hanging="360"/>
      </w:pPr>
      <w:rPr>
        <w:rFonts w:ascii="Symbol" w:hAnsi="Symbol"/>
      </w:rPr>
    </w:lvl>
    <w:lvl w:ilvl="8" w:tplc="D4D0D53C">
      <w:start w:val="1"/>
      <w:numFmt w:val="bullet"/>
      <w:lvlText w:val=""/>
      <w:lvlJc w:val="left"/>
      <w:pPr>
        <w:ind w:left="1440" w:hanging="360"/>
      </w:pPr>
      <w:rPr>
        <w:rFonts w:ascii="Symbol" w:hAnsi="Symbol"/>
      </w:rPr>
    </w:lvl>
  </w:abstractNum>
  <w:abstractNum w:abstractNumId="9" w15:restartNumberingAfterBreak="0">
    <w:nsid w:val="16D2222D"/>
    <w:multiLevelType w:val="hybridMultilevel"/>
    <w:tmpl w:val="511024E2"/>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92A2334"/>
    <w:multiLevelType w:val="hybridMultilevel"/>
    <w:tmpl w:val="83F838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99760C2"/>
    <w:multiLevelType w:val="multilevel"/>
    <w:tmpl w:val="592C7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9B2BCA"/>
    <w:multiLevelType w:val="hybridMultilevel"/>
    <w:tmpl w:val="1D384396"/>
    <w:lvl w:ilvl="0" w:tplc="1C8A2EAE">
      <w:start w:val="1"/>
      <w:numFmt w:val="bullet"/>
      <w:lvlText w:val=""/>
      <w:lvlJc w:val="left"/>
      <w:pPr>
        <w:ind w:left="1440" w:hanging="360"/>
      </w:pPr>
      <w:rPr>
        <w:rFonts w:ascii="Symbol" w:hAnsi="Symbol"/>
      </w:rPr>
    </w:lvl>
    <w:lvl w:ilvl="1" w:tplc="58426AEE">
      <w:start w:val="1"/>
      <w:numFmt w:val="bullet"/>
      <w:lvlText w:val=""/>
      <w:lvlJc w:val="left"/>
      <w:pPr>
        <w:ind w:left="1440" w:hanging="360"/>
      </w:pPr>
      <w:rPr>
        <w:rFonts w:ascii="Symbol" w:hAnsi="Symbol"/>
      </w:rPr>
    </w:lvl>
    <w:lvl w:ilvl="2" w:tplc="8B666D5A">
      <w:start w:val="1"/>
      <w:numFmt w:val="bullet"/>
      <w:lvlText w:val=""/>
      <w:lvlJc w:val="left"/>
      <w:pPr>
        <w:ind w:left="1440" w:hanging="360"/>
      </w:pPr>
      <w:rPr>
        <w:rFonts w:ascii="Symbol" w:hAnsi="Symbol"/>
      </w:rPr>
    </w:lvl>
    <w:lvl w:ilvl="3" w:tplc="6F00D43E">
      <w:start w:val="1"/>
      <w:numFmt w:val="bullet"/>
      <w:lvlText w:val=""/>
      <w:lvlJc w:val="left"/>
      <w:pPr>
        <w:ind w:left="1440" w:hanging="360"/>
      </w:pPr>
      <w:rPr>
        <w:rFonts w:ascii="Symbol" w:hAnsi="Symbol"/>
      </w:rPr>
    </w:lvl>
    <w:lvl w:ilvl="4" w:tplc="F4D2C2D8">
      <w:start w:val="1"/>
      <w:numFmt w:val="bullet"/>
      <w:lvlText w:val=""/>
      <w:lvlJc w:val="left"/>
      <w:pPr>
        <w:ind w:left="1440" w:hanging="360"/>
      </w:pPr>
      <w:rPr>
        <w:rFonts w:ascii="Symbol" w:hAnsi="Symbol"/>
      </w:rPr>
    </w:lvl>
    <w:lvl w:ilvl="5" w:tplc="902A423A">
      <w:start w:val="1"/>
      <w:numFmt w:val="bullet"/>
      <w:lvlText w:val=""/>
      <w:lvlJc w:val="left"/>
      <w:pPr>
        <w:ind w:left="1440" w:hanging="360"/>
      </w:pPr>
      <w:rPr>
        <w:rFonts w:ascii="Symbol" w:hAnsi="Symbol"/>
      </w:rPr>
    </w:lvl>
    <w:lvl w:ilvl="6" w:tplc="08920A70">
      <w:start w:val="1"/>
      <w:numFmt w:val="bullet"/>
      <w:lvlText w:val=""/>
      <w:lvlJc w:val="left"/>
      <w:pPr>
        <w:ind w:left="1440" w:hanging="360"/>
      </w:pPr>
      <w:rPr>
        <w:rFonts w:ascii="Symbol" w:hAnsi="Symbol"/>
      </w:rPr>
    </w:lvl>
    <w:lvl w:ilvl="7" w:tplc="AD6464CE">
      <w:start w:val="1"/>
      <w:numFmt w:val="bullet"/>
      <w:lvlText w:val=""/>
      <w:lvlJc w:val="left"/>
      <w:pPr>
        <w:ind w:left="1440" w:hanging="360"/>
      </w:pPr>
      <w:rPr>
        <w:rFonts w:ascii="Symbol" w:hAnsi="Symbol"/>
      </w:rPr>
    </w:lvl>
    <w:lvl w:ilvl="8" w:tplc="CE5654A2">
      <w:start w:val="1"/>
      <w:numFmt w:val="bullet"/>
      <w:lvlText w:val=""/>
      <w:lvlJc w:val="left"/>
      <w:pPr>
        <w:ind w:left="1440" w:hanging="360"/>
      </w:pPr>
      <w:rPr>
        <w:rFonts w:ascii="Symbol" w:hAnsi="Symbol"/>
      </w:rPr>
    </w:lvl>
  </w:abstractNum>
  <w:abstractNum w:abstractNumId="13" w15:restartNumberingAfterBreak="0">
    <w:nsid w:val="1CD13335"/>
    <w:multiLevelType w:val="multilevel"/>
    <w:tmpl w:val="8DC0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094A7E"/>
    <w:multiLevelType w:val="hybridMultilevel"/>
    <w:tmpl w:val="FFAAC188"/>
    <w:lvl w:ilvl="0" w:tplc="2E501CD4">
      <w:start w:val="1"/>
      <w:numFmt w:val="bullet"/>
      <w:lvlText w:val=""/>
      <w:lvlJc w:val="left"/>
      <w:pPr>
        <w:ind w:left="720" w:hanging="360"/>
      </w:pPr>
      <w:rPr>
        <w:rFonts w:ascii="Symbol" w:hAnsi="Symbol"/>
      </w:rPr>
    </w:lvl>
    <w:lvl w:ilvl="1" w:tplc="370C2D36">
      <w:start w:val="1"/>
      <w:numFmt w:val="bullet"/>
      <w:lvlText w:val=""/>
      <w:lvlJc w:val="left"/>
      <w:pPr>
        <w:ind w:left="720" w:hanging="360"/>
      </w:pPr>
      <w:rPr>
        <w:rFonts w:ascii="Symbol" w:hAnsi="Symbol"/>
      </w:rPr>
    </w:lvl>
    <w:lvl w:ilvl="2" w:tplc="DF0A13D6">
      <w:start w:val="1"/>
      <w:numFmt w:val="bullet"/>
      <w:lvlText w:val=""/>
      <w:lvlJc w:val="left"/>
      <w:pPr>
        <w:ind w:left="720" w:hanging="360"/>
      </w:pPr>
      <w:rPr>
        <w:rFonts w:ascii="Symbol" w:hAnsi="Symbol"/>
      </w:rPr>
    </w:lvl>
    <w:lvl w:ilvl="3" w:tplc="3788B5DE">
      <w:start w:val="1"/>
      <w:numFmt w:val="bullet"/>
      <w:lvlText w:val=""/>
      <w:lvlJc w:val="left"/>
      <w:pPr>
        <w:ind w:left="720" w:hanging="360"/>
      </w:pPr>
      <w:rPr>
        <w:rFonts w:ascii="Symbol" w:hAnsi="Symbol"/>
      </w:rPr>
    </w:lvl>
    <w:lvl w:ilvl="4" w:tplc="AFA24B80">
      <w:start w:val="1"/>
      <w:numFmt w:val="bullet"/>
      <w:lvlText w:val=""/>
      <w:lvlJc w:val="left"/>
      <w:pPr>
        <w:ind w:left="720" w:hanging="360"/>
      </w:pPr>
      <w:rPr>
        <w:rFonts w:ascii="Symbol" w:hAnsi="Symbol"/>
      </w:rPr>
    </w:lvl>
    <w:lvl w:ilvl="5" w:tplc="BD48EC4A">
      <w:start w:val="1"/>
      <w:numFmt w:val="bullet"/>
      <w:lvlText w:val=""/>
      <w:lvlJc w:val="left"/>
      <w:pPr>
        <w:ind w:left="720" w:hanging="360"/>
      </w:pPr>
      <w:rPr>
        <w:rFonts w:ascii="Symbol" w:hAnsi="Symbol"/>
      </w:rPr>
    </w:lvl>
    <w:lvl w:ilvl="6" w:tplc="69844B72">
      <w:start w:val="1"/>
      <w:numFmt w:val="bullet"/>
      <w:lvlText w:val=""/>
      <w:lvlJc w:val="left"/>
      <w:pPr>
        <w:ind w:left="720" w:hanging="360"/>
      </w:pPr>
      <w:rPr>
        <w:rFonts w:ascii="Symbol" w:hAnsi="Symbol"/>
      </w:rPr>
    </w:lvl>
    <w:lvl w:ilvl="7" w:tplc="B532C282">
      <w:start w:val="1"/>
      <w:numFmt w:val="bullet"/>
      <w:lvlText w:val=""/>
      <w:lvlJc w:val="left"/>
      <w:pPr>
        <w:ind w:left="720" w:hanging="360"/>
      </w:pPr>
      <w:rPr>
        <w:rFonts w:ascii="Symbol" w:hAnsi="Symbol"/>
      </w:rPr>
    </w:lvl>
    <w:lvl w:ilvl="8" w:tplc="829C2F6A">
      <w:start w:val="1"/>
      <w:numFmt w:val="bullet"/>
      <w:lvlText w:val=""/>
      <w:lvlJc w:val="left"/>
      <w:pPr>
        <w:ind w:left="720" w:hanging="360"/>
      </w:pPr>
      <w:rPr>
        <w:rFonts w:ascii="Symbol" w:hAnsi="Symbol"/>
      </w:rPr>
    </w:lvl>
  </w:abstractNum>
  <w:abstractNum w:abstractNumId="15" w15:restartNumberingAfterBreak="0">
    <w:nsid w:val="21DA5906"/>
    <w:multiLevelType w:val="hybridMultilevel"/>
    <w:tmpl w:val="8584B6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1E86B4F"/>
    <w:multiLevelType w:val="hybridMultilevel"/>
    <w:tmpl w:val="057A512A"/>
    <w:lvl w:ilvl="0" w:tplc="4F284A78">
      <w:start w:val="1"/>
      <w:numFmt w:val="bullet"/>
      <w:lvlText w:val=""/>
      <w:lvlJc w:val="left"/>
      <w:pPr>
        <w:ind w:left="720" w:hanging="360"/>
      </w:pPr>
      <w:rPr>
        <w:rFonts w:ascii="Symbol" w:hAnsi="Symbol"/>
      </w:rPr>
    </w:lvl>
    <w:lvl w:ilvl="1" w:tplc="4EF21052">
      <w:start w:val="1"/>
      <w:numFmt w:val="bullet"/>
      <w:lvlText w:val=""/>
      <w:lvlJc w:val="left"/>
      <w:pPr>
        <w:ind w:left="720" w:hanging="360"/>
      </w:pPr>
      <w:rPr>
        <w:rFonts w:ascii="Symbol" w:hAnsi="Symbol"/>
      </w:rPr>
    </w:lvl>
    <w:lvl w:ilvl="2" w:tplc="73C6F6C0">
      <w:start w:val="1"/>
      <w:numFmt w:val="bullet"/>
      <w:lvlText w:val=""/>
      <w:lvlJc w:val="left"/>
      <w:pPr>
        <w:ind w:left="720" w:hanging="360"/>
      </w:pPr>
      <w:rPr>
        <w:rFonts w:ascii="Symbol" w:hAnsi="Symbol"/>
      </w:rPr>
    </w:lvl>
    <w:lvl w:ilvl="3" w:tplc="C2CA760A">
      <w:start w:val="1"/>
      <w:numFmt w:val="bullet"/>
      <w:lvlText w:val=""/>
      <w:lvlJc w:val="left"/>
      <w:pPr>
        <w:ind w:left="720" w:hanging="360"/>
      </w:pPr>
      <w:rPr>
        <w:rFonts w:ascii="Symbol" w:hAnsi="Symbol"/>
      </w:rPr>
    </w:lvl>
    <w:lvl w:ilvl="4" w:tplc="D8F0F612">
      <w:start w:val="1"/>
      <w:numFmt w:val="bullet"/>
      <w:lvlText w:val=""/>
      <w:lvlJc w:val="left"/>
      <w:pPr>
        <w:ind w:left="720" w:hanging="360"/>
      </w:pPr>
      <w:rPr>
        <w:rFonts w:ascii="Symbol" w:hAnsi="Symbol"/>
      </w:rPr>
    </w:lvl>
    <w:lvl w:ilvl="5" w:tplc="D108D910">
      <w:start w:val="1"/>
      <w:numFmt w:val="bullet"/>
      <w:lvlText w:val=""/>
      <w:lvlJc w:val="left"/>
      <w:pPr>
        <w:ind w:left="720" w:hanging="360"/>
      </w:pPr>
      <w:rPr>
        <w:rFonts w:ascii="Symbol" w:hAnsi="Symbol"/>
      </w:rPr>
    </w:lvl>
    <w:lvl w:ilvl="6" w:tplc="B4B8A140">
      <w:start w:val="1"/>
      <w:numFmt w:val="bullet"/>
      <w:lvlText w:val=""/>
      <w:lvlJc w:val="left"/>
      <w:pPr>
        <w:ind w:left="720" w:hanging="360"/>
      </w:pPr>
      <w:rPr>
        <w:rFonts w:ascii="Symbol" w:hAnsi="Symbol"/>
      </w:rPr>
    </w:lvl>
    <w:lvl w:ilvl="7" w:tplc="80B89578">
      <w:start w:val="1"/>
      <w:numFmt w:val="bullet"/>
      <w:lvlText w:val=""/>
      <w:lvlJc w:val="left"/>
      <w:pPr>
        <w:ind w:left="720" w:hanging="360"/>
      </w:pPr>
      <w:rPr>
        <w:rFonts w:ascii="Symbol" w:hAnsi="Symbol"/>
      </w:rPr>
    </w:lvl>
    <w:lvl w:ilvl="8" w:tplc="913660EE">
      <w:start w:val="1"/>
      <w:numFmt w:val="bullet"/>
      <w:lvlText w:val=""/>
      <w:lvlJc w:val="left"/>
      <w:pPr>
        <w:ind w:left="720" w:hanging="360"/>
      </w:pPr>
      <w:rPr>
        <w:rFonts w:ascii="Symbol" w:hAnsi="Symbol"/>
      </w:rPr>
    </w:lvl>
  </w:abstractNum>
  <w:abstractNum w:abstractNumId="17" w15:restartNumberingAfterBreak="0">
    <w:nsid w:val="268035BD"/>
    <w:multiLevelType w:val="multilevel"/>
    <w:tmpl w:val="BD6C5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D85A77"/>
    <w:multiLevelType w:val="hybridMultilevel"/>
    <w:tmpl w:val="BCBE5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1B4EDF"/>
    <w:multiLevelType w:val="multilevel"/>
    <w:tmpl w:val="24DA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5E775D"/>
    <w:multiLevelType w:val="hybridMultilevel"/>
    <w:tmpl w:val="0A56F9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B767EE4"/>
    <w:multiLevelType w:val="hybridMultilevel"/>
    <w:tmpl w:val="928454F8"/>
    <w:lvl w:ilvl="0" w:tplc="49580ACC">
      <w:start w:val="1"/>
      <w:numFmt w:val="bullet"/>
      <w:lvlText w:val=""/>
      <w:lvlJc w:val="left"/>
      <w:pPr>
        <w:ind w:left="720" w:hanging="360"/>
      </w:pPr>
      <w:rPr>
        <w:rFonts w:ascii="Symbol" w:hAnsi="Symbol"/>
      </w:rPr>
    </w:lvl>
    <w:lvl w:ilvl="1" w:tplc="956236A0">
      <w:start w:val="1"/>
      <w:numFmt w:val="bullet"/>
      <w:lvlText w:val=""/>
      <w:lvlJc w:val="left"/>
      <w:pPr>
        <w:ind w:left="720" w:hanging="360"/>
      </w:pPr>
      <w:rPr>
        <w:rFonts w:ascii="Symbol" w:hAnsi="Symbol"/>
      </w:rPr>
    </w:lvl>
    <w:lvl w:ilvl="2" w:tplc="F9281468">
      <w:start w:val="1"/>
      <w:numFmt w:val="bullet"/>
      <w:lvlText w:val=""/>
      <w:lvlJc w:val="left"/>
      <w:pPr>
        <w:ind w:left="720" w:hanging="360"/>
      </w:pPr>
      <w:rPr>
        <w:rFonts w:ascii="Symbol" w:hAnsi="Symbol"/>
      </w:rPr>
    </w:lvl>
    <w:lvl w:ilvl="3" w:tplc="359AA4DE">
      <w:start w:val="1"/>
      <w:numFmt w:val="bullet"/>
      <w:lvlText w:val=""/>
      <w:lvlJc w:val="left"/>
      <w:pPr>
        <w:ind w:left="720" w:hanging="360"/>
      </w:pPr>
      <w:rPr>
        <w:rFonts w:ascii="Symbol" w:hAnsi="Symbol"/>
      </w:rPr>
    </w:lvl>
    <w:lvl w:ilvl="4" w:tplc="6902F7D4">
      <w:start w:val="1"/>
      <w:numFmt w:val="bullet"/>
      <w:lvlText w:val=""/>
      <w:lvlJc w:val="left"/>
      <w:pPr>
        <w:ind w:left="720" w:hanging="360"/>
      </w:pPr>
      <w:rPr>
        <w:rFonts w:ascii="Symbol" w:hAnsi="Symbol"/>
      </w:rPr>
    </w:lvl>
    <w:lvl w:ilvl="5" w:tplc="20B2B47E">
      <w:start w:val="1"/>
      <w:numFmt w:val="bullet"/>
      <w:lvlText w:val=""/>
      <w:lvlJc w:val="left"/>
      <w:pPr>
        <w:ind w:left="720" w:hanging="360"/>
      </w:pPr>
      <w:rPr>
        <w:rFonts w:ascii="Symbol" w:hAnsi="Symbol"/>
      </w:rPr>
    </w:lvl>
    <w:lvl w:ilvl="6" w:tplc="D92E7A2E">
      <w:start w:val="1"/>
      <w:numFmt w:val="bullet"/>
      <w:lvlText w:val=""/>
      <w:lvlJc w:val="left"/>
      <w:pPr>
        <w:ind w:left="720" w:hanging="360"/>
      </w:pPr>
      <w:rPr>
        <w:rFonts w:ascii="Symbol" w:hAnsi="Symbol"/>
      </w:rPr>
    </w:lvl>
    <w:lvl w:ilvl="7" w:tplc="AB30DB72">
      <w:start w:val="1"/>
      <w:numFmt w:val="bullet"/>
      <w:lvlText w:val=""/>
      <w:lvlJc w:val="left"/>
      <w:pPr>
        <w:ind w:left="720" w:hanging="360"/>
      </w:pPr>
      <w:rPr>
        <w:rFonts w:ascii="Symbol" w:hAnsi="Symbol"/>
      </w:rPr>
    </w:lvl>
    <w:lvl w:ilvl="8" w:tplc="68EA2F22">
      <w:start w:val="1"/>
      <w:numFmt w:val="bullet"/>
      <w:lvlText w:val=""/>
      <w:lvlJc w:val="left"/>
      <w:pPr>
        <w:ind w:left="720" w:hanging="360"/>
      </w:pPr>
      <w:rPr>
        <w:rFonts w:ascii="Symbol" w:hAnsi="Symbol"/>
      </w:rPr>
    </w:lvl>
  </w:abstractNum>
  <w:abstractNum w:abstractNumId="22" w15:restartNumberingAfterBreak="0">
    <w:nsid w:val="2BC300A9"/>
    <w:multiLevelType w:val="multilevel"/>
    <w:tmpl w:val="DD7A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1E0C9A"/>
    <w:multiLevelType w:val="multilevel"/>
    <w:tmpl w:val="2E109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4F714A"/>
    <w:multiLevelType w:val="multilevel"/>
    <w:tmpl w:val="D6762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2F0464"/>
    <w:multiLevelType w:val="multilevel"/>
    <w:tmpl w:val="4D04F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604CF9"/>
    <w:multiLevelType w:val="multilevel"/>
    <w:tmpl w:val="7D7A4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945F64"/>
    <w:multiLevelType w:val="hybridMultilevel"/>
    <w:tmpl w:val="781A14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8607D11"/>
    <w:multiLevelType w:val="hybridMultilevel"/>
    <w:tmpl w:val="ABEE4C72"/>
    <w:lvl w:ilvl="0" w:tplc="FFA4BD3E">
      <w:start w:val="1"/>
      <w:numFmt w:val="bullet"/>
      <w:lvlText w:val=""/>
      <w:lvlJc w:val="left"/>
      <w:pPr>
        <w:ind w:left="1440" w:hanging="360"/>
      </w:pPr>
      <w:rPr>
        <w:rFonts w:ascii="Symbol" w:hAnsi="Symbol"/>
      </w:rPr>
    </w:lvl>
    <w:lvl w:ilvl="1" w:tplc="7A544B6A">
      <w:start w:val="1"/>
      <w:numFmt w:val="bullet"/>
      <w:lvlText w:val=""/>
      <w:lvlJc w:val="left"/>
      <w:pPr>
        <w:ind w:left="1440" w:hanging="360"/>
      </w:pPr>
      <w:rPr>
        <w:rFonts w:ascii="Symbol" w:hAnsi="Symbol"/>
      </w:rPr>
    </w:lvl>
    <w:lvl w:ilvl="2" w:tplc="96C8E330">
      <w:start w:val="1"/>
      <w:numFmt w:val="bullet"/>
      <w:lvlText w:val=""/>
      <w:lvlJc w:val="left"/>
      <w:pPr>
        <w:ind w:left="1440" w:hanging="360"/>
      </w:pPr>
      <w:rPr>
        <w:rFonts w:ascii="Symbol" w:hAnsi="Symbol"/>
      </w:rPr>
    </w:lvl>
    <w:lvl w:ilvl="3" w:tplc="50DC96C2">
      <w:start w:val="1"/>
      <w:numFmt w:val="bullet"/>
      <w:lvlText w:val=""/>
      <w:lvlJc w:val="left"/>
      <w:pPr>
        <w:ind w:left="1440" w:hanging="360"/>
      </w:pPr>
      <w:rPr>
        <w:rFonts w:ascii="Symbol" w:hAnsi="Symbol"/>
      </w:rPr>
    </w:lvl>
    <w:lvl w:ilvl="4" w:tplc="3040941A">
      <w:start w:val="1"/>
      <w:numFmt w:val="bullet"/>
      <w:lvlText w:val=""/>
      <w:lvlJc w:val="left"/>
      <w:pPr>
        <w:ind w:left="1440" w:hanging="360"/>
      </w:pPr>
      <w:rPr>
        <w:rFonts w:ascii="Symbol" w:hAnsi="Symbol"/>
      </w:rPr>
    </w:lvl>
    <w:lvl w:ilvl="5" w:tplc="3D6CB874">
      <w:start w:val="1"/>
      <w:numFmt w:val="bullet"/>
      <w:lvlText w:val=""/>
      <w:lvlJc w:val="left"/>
      <w:pPr>
        <w:ind w:left="1440" w:hanging="360"/>
      </w:pPr>
      <w:rPr>
        <w:rFonts w:ascii="Symbol" w:hAnsi="Symbol"/>
      </w:rPr>
    </w:lvl>
    <w:lvl w:ilvl="6" w:tplc="CEA63152">
      <w:start w:val="1"/>
      <w:numFmt w:val="bullet"/>
      <w:lvlText w:val=""/>
      <w:lvlJc w:val="left"/>
      <w:pPr>
        <w:ind w:left="1440" w:hanging="360"/>
      </w:pPr>
      <w:rPr>
        <w:rFonts w:ascii="Symbol" w:hAnsi="Symbol"/>
      </w:rPr>
    </w:lvl>
    <w:lvl w:ilvl="7" w:tplc="9A621A0E">
      <w:start w:val="1"/>
      <w:numFmt w:val="bullet"/>
      <w:lvlText w:val=""/>
      <w:lvlJc w:val="left"/>
      <w:pPr>
        <w:ind w:left="1440" w:hanging="360"/>
      </w:pPr>
      <w:rPr>
        <w:rFonts w:ascii="Symbol" w:hAnsi="Symbol"/>
      </w:rPr>
    </w:lvl>
    <w:lvl w:ilvl="8" w:tplc="EF08AB7E">
      <w:start w:val="1"/>
      <w:numFmt w:val="bullet"/>
      <w:lvlText w:val=""/>
      <w:lvlJc w:val="left"/>
      <w:pPr>
        <w:ind w:left="1440" w:hanging="360"/>
      </w:pPr>
      <w:rPr>
        <w:rFonts w:ascii="Symbol" w:hAnsi="Symbol"/>
      </w:rPr>
    </w:lvl>
  </w:abstractNum>
  <w:abstractNum w:abstractNumId="29" w15:restartNumberingAfterBreak="0">
    <w:nsid w:val="3F35073B"/>
    <w:multiLevelType w:val="hybridMultilevel"/>
    <w:tmpl w:val="3E3CE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FA30CD4"/>
    <w:multiLevelType w:val="hybridMultilevel"/>
    <w:tmpl w:val="824E94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0831D32"/>
    <w:multiLevelType w:val="hybridMultilevel"/>
    <w:tmpl w:val="857C8BB8"/>
    <w:lvl w:ilvl="0" w:tplc="9D7AE748">
      <w:start w:val="1"/>
      <w:numFmt w:val="bullet"/>
      <w:lvlText w:val=""/>
      <w:lvlJc w:val="left"/>
      <w:pPr>
        <w:ind w:left="1440" w:hanging="360"/>
      </w:pPr>
      <w:rPr>
        <w:rFonts w:ascii="Symbol" w:hAnsi="Symbol"/>
      </w:rPr>
    </w:lvl>
    <w:lvl w:ilvl="1" w:tplc="557CD352">
      <w:start w:val="1"/>
      <w:numFmt w:val="bullet"/>
      <w:lvlText w:val=""/>
      <w:lvlJc w:val="left"/>
      <w:pPr>
        <w:ind w:left="1440" w:hanging="360"/>
      </w:pPr>
      <w:rPr>
        <w:rFonts w:ascii="Symbol" w:hAnsi="Symbol"/>
      </w:rPr>
    </w:lvl>
    <w:lvl w:ilvl="2" w:tplc="86A62988">
      <w:start w:val="1"/>
      <w:numFmt w:val="bullet"/>
      <w:lvlText w:val=""/>
      <w:lvlJc w:val="left"/>
      <w:pPr>
        <w:ind w:left="1440" w:hanging="360"/>
      </w:pPr>
      <w:rPr>
        <w:rFonts w:ascii="Symbol" w:hAnsi="Symbol"/>
      </w:rPr>
    </w:lvl>
    <w:lvl w:ilvl="3" w:tplc="9E2219F2">
      <w:start w:val="1"/>
      <w:numFmt w:val="bullet"/>
      <w:lvlText w:val=""/>
      <w:lvlJc w:val="left"/>
      <w:pPr>
        <w:ind w:left="1440" w:hanging="360"/>
      </w:pPr>
      <w:rPr>
        <w:rFonts w:ascii="Symbol" w:hAnsi="Symbol"/>
      </w:rPr>
    </w:lvl>
    <w:lvl w:ilvl="4" w:tplc="DD545E30">
      <w:start w:val="1"/>
      <w:numFmt w:val="bullet"/>
      <w:lvlText w:val=""/>
      <w:lvlJc w:val="left"/>
      <w:pPr>
        <w:ind w:left="1440" w:hanging="360"/>
      </w:pPr>
      <w:rPr>
        <w:rFonts w:ascii="Symbol" w:hAnsi="Symbol"/>
      </w:rPr>
    </w:lvl>
    <w:lvl w:ilvl="5" w:tplc="C5689D00">
      <w:start w:val="1"/>
      <w:numFmt w:val="bullet"/>
      <w:lvlText w:val=""/>
      <w:lvlJc w:val="left"/>
      <w:pPr>
        <w:ind w:left="1440" w:hanging="360"/>
      </w:pPr>
      <w:rPr>
        <w:rFonts w:ascii="Symbol" w:hAnsi="Symbol"/>
      </w:rPr>
    </w:lvl>
    <w:lvl w:ilvl="6" w:tplc="A4F863A2">
      <w:start w:val="1"/>
      <w:numFmt w:val="bullet"/>
      <w:lvlText w:val=""/>
      <w:lvlJc w:val="left"/>
      <w:pPr>
        <w:ind w:left="1440" w:hanging="360"/>
      </w:pPr>
      <w:rPr>
        <w:rFonts w:ascii="Symbol" w:hAnsi="Symbol"/>
      </w:rPr>
    </w:lvl>
    <w:lvl w:ilvl="7" w:tplc="DBBEC8A8">
      <w:start w:val="1"/>
      <w:numFmt w:val="bullet"/>
      <w:lvlText w:val=""/>
      <w:lvlJc w:val="left"/>
      <w:pPr>
        <w:ind w:left="1440" w:hanging="360"/>
      </w:pPr>
      <w:rPr>
        <w:rFonts w:ascii="Symbol" w:hAnsi="Symbol"/>
      </w:rPr>
    </w:lvl>
    <w:lvl w:ilvl="8" w:tplc="50147278">
      <w:start w:val="1"/>
      <w:numFmt w:val="bullet"/>
      <w:lvlText w:val=""/>
      <w:lvlJc w:val="left"/>
      <w:pPr>
        <w:ind w:left="1440" w:hanging="360"/>
      </w:pPr>
      <w:rPr>
        <w:rFonts w:ascii="Symbol" w:hAnsi="Symbol"/>
      </w:rPr>
    </w:lvl>
  </w:abstractNum>
  <w:abstractNum w:abstractNumId="32" w15:restartNumberingAfterBreak="0">
    <w:nsid w:val="423125A3"/>
    <w:multiLevelType w:val="hybridMultilevel"/>
    <w:tmpl w:val="35B4AE76"/>
    <w:lvl w:ilvl="0" w:tplc="79CAC78C">
      <w:start w:val="1"/>
      <w:numFmt w:val="bullet"/>
      <w:lvlText w:val=""/>
      <w:lvlJc w:val="left"/>
      <w:pPr>
        <w:ind w:left="720" w:hanging="360"/>
      </w:pPr>
      <w:rPr>
        <w:rFonts w:ascii="Symbol" w:hAnsi="Symbol"/>
      </w:rPr>
    </w:lvl>
    <w:lvl w:ilvl="1" w:tplc="D23258E0">
      <w:start w:val="1"/>
      <w:numFmt w:val="bullet"/>
      <w:lvlText w:val=""/>
      <w:lvlJc w:val="left"/>
      <w:pPr>
        <w:ind w:left="720" w:hanging="360"/>
      </w:pPr>
      <w:rPr>
        <w:rFonts w:ascii="Symbol" w:hAnsi="Symbol"/>
      </w:rPr>
    </w:lvl>
    <w:lvl w:ilvl="2" w:tplc="F25AF312">
      <w:start w:val="1"/>
      <w:numFmt w:val="bullet"/>
      <w:lvlText w:val=""/>
      <w:lvlJc w:val="left"/>
      <w:pPr>
        <w:ind w:left="720" w:hanging="360"/>
      </w:pPr>
      <w:rPr>
        <w:rFonts w:ascii="Symbol" w:hAnsi="Symbol"/>
      </w:rPr>
    </w:lvl>
    <w:lvl w:ilvl="3" w:tplc="9864E46E">
      <w:start w:val="1"/>
      <w:numFmt w:val="bullet"/>
      <w:lvlText w:val=""/>
      <w:lvlJc w:val="left"/>
      <w:pPr>
        <w:ind w:left="720" w:hanging="360"/>
      </w:pPr>
      <w:rPr>
        <w:rFonts w:ascii="Symbol" w:hAnsi="Symbol"/>
      </w:rPr>
    </w:lvl>
    <w:lvl w:ilvl="4" w:tplc="0A46A1EC">
      <w:start w:val="1"/>
      <w:numFmt w:val="bullet"/>
      <w:lvlText w:val=""/>
      <w:lvlJc w:val="left"/>
      <w:pPr>
        <w:ind w:left="720" w:hanging="360"/>
      </w:pPr>
      <w:rPr>
        <w:rFonts w:ascii="Symbol" w:hAnsi="Symbol"/>
      </w:rPr>
    </w:lvl>
    <w:lvl w:ilvl="5" w:tplc="5DA4E748">
      <w:start w:val="1"/>
      <w:numFmt w:val="bullet"/>
      <w:lvlText w:val=""/>
      <w:lvlJc w:val="left"/>
      <w:pPr>
        <w:ind w:left="720" w:hanging="360"/>
      </w:pPr>
      <w:rPr>
        <w:rFonts w:ascii="Symbol" w:hAnsi="Symbol"/>
      </w:rPr>
    </w:lvl>
    <w:lvl w:ilvl="6" w:tplc="3DB48E90">
      <w:start w:val="1"/>
      <w:numFmt w:val="bullet"/>
      <w:lvlText w:val=""/>
      <w:lvlJc w:val="left"/>
      <w:pPr>
        <w:ind w:left="720" w:hanging="360"/>
      </w:pPr>
      <w:rPr>
        <w:rFonts w:ascii="Symbol" w:hAnsi="Symbol"/>
      </w:rPr>
    </w:lvl>
    <w:lvl w:ilvl="7" w:tplc="C76E57BA">
      <w:start w:val="1"/>
      <w:numFmt w:val="bullet"/>
      <w:lvlText w:val=""/>
      <w:lvlJc w:val="left"/>
      <w:pPr>
        <w:ind w:left="720" w:hanging="360"/>
      </w:pPr>
      <w:rPr>
        <w:rFonts w:ascii="Symbol" w:hAnsi="Symbol"/>
      </w:rPr>
    </w:lvl>
    <w:lvl w:ilvl="8" w:tplc="E8360404">
      <w:start w:val="1"/>
      <w:numFmt w:val="bullet"/>
      <w:lvlText w:val=""/>
      <w:lvlJc w:val="left"/>
      <w:pPr>
        <w:ind w:left="720" w:hanging="360"/>
      </w:pPr>
      <w:rPr>
        <w:rFonts w:ascii="Symbol" w:hAnsi="Symbol"/>
      </w:rPr>
    </w:lvl>
  </w:abstractNum>
  <w:abstractNum w:abstractNumId="33" w15:restartNumberingAfterBreak="0">
    <w:nsid w:val="45EE040B"/>
    <w:multiLevelType w:val="hybridMultilevel"/>
    <w:tmpl w:val="B692AD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7460B8C"/>
    <w:multiLevelType w:val="hybridMultilevel"/>
    <w:tmpl w:val="50EE42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D050A74"/>
    <w:multiLevelType w:val="hybridMultilevel"/>
    <w:tmpl w:val="4636D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F28786C"/>
    <w:multiLevelType w:val="hybridMultilevel"/>
    <w:tmpl w:val="2E28257C"/>
    <w:lvl w:ilvl="0" w:tplc="85FC9998">
      <w:start w:val="1"/>
      <w:numFmt w:val="bullet"/>
      <w:lvlText w:val=""/>
      <w:lvlJc w:val="left"/>
      <w:pPr>
        <w:ind w:left="1440" w:hanging="360"/>
      </w:pPr>
      <w:rPr>
        <w:rFonts w:ascii="Symbol" w:hAnsi="Symbol"/>
      </w:rPr>
    </w:lvl>
    <w:lvl w:ilvl="1" w:tplc="E52EB0C8">
      <w:start w:val="1"/>
      <w:numFmt w:val="bullet"/>
      <w:lvlText w:val=""/>
      <w:lvlJc w:val="left"/>
      <w:pPr>
        <w:ind w:left="1440" w:hanging="360"/>
      </w:pPr>
      <w:rPr>
        <w:rFonts w:ascii="Symbol" w:hAnsi="Symbol"/>
      </w:rPr>
    </w:lvl>
    <w:lvl w:ilvl="2" w:tplc="5CE8AF60">
      <w:start w:val="1"/>
      <w:numFmt w:val="bullet"/>
      <w:lvlText w:val=""/>
      <w:lvlJc w:val="left"/>
      <w:pPr>
        <w:ind w:left="1440" w:hanging="360"/>
      </w:pPr>
      <w:rPr>
        <w:rFonts w:ascii="Symbol" w:hAnsi="Symbol"/>
      </w:rPr>
    </w:lvl>
    <w:lvl w:ilvl="3" w:tplc="ACB4146C">
      <w:start w:val="1"/>
      <w:numFmt w:val="bullet"/>
      <w:lvlText w:val=""/>
      <w:lvlJc w:val="left"/>
      <w:pPr>
        <w:ind w:left="1440" w:hanging="360"/>
      </w:pPr>
      <w:rPr>
        <w:rFonts w:ascii="Symbol" w:hAnsi="Symbol"/>
      </w:rPr>
    </w:lvl>
    <w:lvl w:ilvl="4" w:tplc="E4FA0B3E">
      <w:start w:val="1"/>
      <w:numFmt w:val="bullet"/>
      <w:lvlText w:val=""/>
      <w:lvlJc w:val="left"/>
      <w:pPr>
        <w:ind w:left="1440" w:hanging="360"/>
      </w:pPr>
      <w:rPr>
        <w:rFonts w:ascii="Symbol" w:hAnsi="Symbol"/>
      </w:rPr>
    </w:lvl>
    <w:lvl w:ilvl="5" w:tplc="B9629C80">
      <w:start w:val="1"/>
      <w:numFmt w:val="bullet"/>
      <w:lvlText w:val=""/>
      <w:lvlJc w:val="left"/>
      <w:pPr>
        <w:ind w:left="1440" w:hanging="360"/>
      </w:pPr>
      <w:rPr>
        <w:rFonts w:ascii="Symbol" w:hAnsi="Symbol"/>
      </w:rPr>
    </w:lvl>
    <w:lvl w:ilvl="6" w:tplc="7CBCC440">
      <w:start w:val="1"/>
      <w:numFmt w:val="bullet"/>
      <w:lvlText w:val=""/>
      <w:lvlJc w:val="left"/>
      <w:pPr>
        <w:ind w:left="1440" w:hanging="360"/>
      </w:pPr>
      <w:rPr>
        <w:rFonts w:ascii="Symbol" w:hAnsi="Symbol"/>
      </w:rPr>
    </w:lvl>
    <w:lvl w:ilvl="7" w:tplc="48BA5DDE">
      <w:start w:val="1"/>
      <w:numFmt w:val="bullet"/>
      <w:lvlText w:val=""/>
      <w:lvlJc w:val="left"/>
      <w:pPr>
        <w:ind w:left="1440" w:hanging="360"/>
      </w:pPr>
      <w:rPr>
        <w:rFonts w:ascii="Symbol" w:hAnsi="Symbol"/>
      </w:rPr>
    </w:lvl>
    <w:lvl w:ilvl="8" w:tplc="7918FA5E">
      <w:start w:val="1"/>
      <w:numFmt w:val="bullet"/>
      <w:lvlText w:val=""/>
      <w:lvlJc w:val="left"/>
      <w:pPr>
        <w:ind w:left="1440" w:hanging="360"/>
      </w:pPr>
      <w:rPr>
        <w:rFonts w:ascii="Symbol" w:hAnsi="Symbol"/>
      </w:rPr>
    </w:lvl>
  </w:abstractNum>
  <w:abstractNum w:abstractNumId="37" w15:restartNumberingAfterBreak="0">
    <w:nsid w:val="4F7F04E9"/>
    <w:multiLevelType w:val="hybridMultilevel"/>
    <w:tmpl w:val="FABEF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6257E5B"/>
    <w:multiLevelType w:val="hybridMultilevel"/>
    <w:tmpl w:val="692C5BF0"/>
    <w:lvl w:ilvl="0" w:tplc="8B1887E2">
      <w:start w:val="1"/>
      <w:numFmt w:val="bullet"/>
      <w:lvlText w:val=""/>
      <w:lvlJc w:val="left"/>
      <w:pPr>
        <w:ind w:left="720" w:hanging="360"/>
      </w:pPr>
      <w:rPr>
        <w:rFonts w:ascii="Symbol" w:hAnsi="Symbol"/>
      </w:rPr>
    </w:lvl>
    <w:lvl w:ilvl="1" w:tplc="843A275A">
      <w:start w:val="1"/>
      <w:numFmt w:val="bullet"/>
      <w:lvlText w:val=""/>
      <w:lvlJc w:val="left"/>
      <w:pPr>
        <w:ind w:left="720" w:hanging="360"/>
      </w:pPr>
      <w:rPr>
        <w:rFonts w:ascii="Symbol" w:hAnsi="Symbol"/>
      </w:rPr>
    </w:lvl>
    <w:lvl w:ilvl="2" w:tplc="250A6666">
      <w:start w:val="1"/>
      <w:numFmt w:val="bullet"/>
      <w:lvlText w:val=""/>
      <w:lvlJc w:val="left"/>
      <w:pPr>
        <w:ind w:left="720" w:hanging="360"/>
      </w:pPr>
      <w:rPr>
        <w:rFonts w:ascii="Symbol" w:hAnsi="Symbol"/>
      </w:rPr>
    </w:lvl>
    <w:lvl w:ilvl="3" w:tplc="B002E184">
      <w:start w:val="1"/>
      <w:numFmt w:val="bullet"/>
      <w:lvlText w:val=""/>
      <w:lvlJc w:val="left"/>
      <w:pPr>
        <w:ind w:left="720" w:hanging="360"/>
      </w:pPr>
      <w:rPr>
        <w:rFonts w:ascii="Symbol" w:hAnsi="Symbol"/>
      </w:rPr>
    </w:lvl>
    <w:lvl w:ilvl="4" w:tplc="47A631D6">
      <w:start w:val="1"/>
      <w:numFmt w:val="bullet"/>
      <w:lvlText w:val=""/>
      <w:lvlJc w:val="left"/>
      <w:pPr>
        <w:ind w:left="720" w:hanging="360"/>
      </w:pPr>
      <w:rPr>
        <w:rFonts w:ascii="Symbol" w:hAnsi="Symbol"/>
      </w:rPr>
    </w:lvl>
    <w:lvl w:ilvl="5" w:tplc="5B38EF16">
      <w:start w:val="1"/>
      <w:numFmt w:val="bullet"/>
      <w:lvlText w:val=""/>
      <w:lvlJc w:val="left"/>
      <w:pPr>
        <w:ind w:left="720" w:hanging="360"/>
      </w:pPr>
      <w:rPr>
        <w:rFonts w:ascii="Symbol" w:hAnsi="Symbol"/>
      </w:rPr>
    </w:lvl>
    <w:lvl w:ilvl="6" w:tplc="E7427C2E">
      <w:start w:val="1"/>
      <w:numFmt w:val="bullet"/>
      <w:lvlText w:val=""/>
      <w:lvlJc w:val="left"/>
      <w:pPr>
        <w:ind w:left="720" w:hanging="360"/>
      </w:pPr>
      <w:rPr>
        <w:rFonts w:ascii="Symbol" w:hAnsi="Symbol"/>
      </w:rPr>
    </w:lvl>
    <w:lvl w:ilvl="7" w:tplc="599C45AA">
      <w:start w:val="1"/>
      <w:numFmt w:val="bullet"/>
      <w:lvlText w:val=""/>
      <w:lvlJc w:val="left"/>
      <w:pPr>
        <w:ind w:left="720" w:hanging="360"/>
      </w:pPr>
      <w:rPr>
        <w:rFonts w:ascii="Symbol" w:hAnsi="Symbol"/>
      </w:rPr>
    </w:lvl>
    <w:lvl w:ilvl="8" w:tplc="1A8CE964">
      <w:start w:val="1"/>
      <w:numFmt w:val="bullet"/>
      <w:lvlText w:val=""/>
      <w:lvlJc w:val="left"/>
      <w:pPr>
        <w:ind w:left="720" w:hanging="360"/>
      </w:pPr>
      <w:rPr>
        <w:rFonts w:ascii="Symbol" w:hAnsi="Symbol"/>
      </w:rPr>
    </w:lvl>
  </w:abstractNum>
  <w:abstractNum w:abstractNumId="39" w15:restartNumberingAfterBreak="0">
    <w:nsid w:val="58712A47"/>
    <w:multiLevelType w:val="multilevel"/>
    <w:tmpl w:val="5824E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A148B6"/>
    <w:multiLevelType w:val="hybridMultilevel"/>
    <w:tmpl w:val="44C25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AC4660A"/>
    <w:multiLevelType w:val="hybridMultilevel"/>
    <w:tmpl w:val="AFB89C82"/>
    <w:lvl w:ilvl="0" w:tplc="A570455A">
      <w:start w:val="1"/>
      <w:numFmt w:val="bullet"/>
      <w:lvlText w:val=""/>
      <w:lvlJc w:val="left"/>
      <w:pPr>
        <w:ind w:left="720" w:hanging="360"/>
      </w:pPr>
      <w:rPr>
        <w:rFonts w:ascii="Symbol" w:hAnsi="Symbol"/>
      </w:rPr>
    </w:lvl>
    <w:lvl w:ilvl="1" w:tplc="1A32783C">
      <w:start w:val="1"/>
      <w:numFmt w:val="bullet"/>
      <w:lvlText w:val=""/>
      <w:lvlJc w:val="left"/>
      <w:pPr>
        <w:ind w:left="720" w:hanging="360"/>
      </w:pPr>
      <w:rPr>
        <w:rFonts w:ascii="Symbol" w:hAnsi="Symbol"/>
      </w:rPr>
    </w:lvl>
    <w:lvl w:ilvl="2" w:tplc="212E554C">
      <w:start w:val="1"/>
      <w:numFmt w:val="bullet"/>
      <w:lvlText w:val=""/>
      <w:lvlJc w:val="left"/>
      <w:pPr>
        <w:ind w:left="720" w:hanging="360"/>
      </w:pPr>
      <w:rPr>
        <w:rFonts w:ascii="Symbol" w:hAnsi="Symbol"/>
      </w:rPr>
    </w:lvl>
    <w:lvl w:ilvl="3" w:tplc="D226836E">
      <w:start w:val="1"/>
      <w:numFmt w:val="bullet"/>
      <w:lvlText w:val=""/>
      <w:lvlJc w:val="left"/>
      <w:pPr>
        <w:ind w:left="720" w:hanging="360"/>
      </w:pPr>
      <w:rPr>
        <w:rFonts w:ascii="Symbol" w:hAnsi="Symbol"/>
      </w:rPr>
    </w:lvl>
    <w:lvl w:ilvl="4" w:tplc="9AB6A8E6">
      <w:start w:val="1"/>
      <w:numFmt w:val="bullet"/>
      <w:lvlText w:val=""/>
      <w:lvlJc w:val="left"/>
      <w:pPr>
        <w:ind w:left="720" w:hanging="360"/>
      </w:pPr>
      <w:rPr>
        <w:rFonts w:ascii="Symbol" w:hAnsi="Symbol"/>
      </w:rPr>
    </w:lvl>
    <w:lvl w:ilvl="5" w:tplc="18ACFC46">
      <w:start w:val="1"/>
      <w:numFmt w:val="bullet"/>
      <w:lvlText w:val=""/>
      <w:lvlJc w:val="left"/>
      <w:pPr>
        <w:ind w:left="720" w:hanging="360"/>
      </w:pPr>
      <w:rPr>
        <w:rFonts w:ascii="Symbol" w:hAnsi="Symbol"/>
      </w:rPr>
    </w:lvl>
    <w:lvl w:ilvl="6" w:tplc="CE423696">
      <w:start w:val="1"/>
      <w:numFmt w:val="bullet"/>
      <w:lvlText w:val=""/>
      <w:lvlJc w:val="left"/>
      <w:pPr>
        <w:ind w:left="720" w:hanging="360"/>
      </w:pPr>
      <w:rPr>
        <w:rFonts w:ascii="Symbol" w:hAnsi="Symbol"/>
      </w:rPr>
    </w:lvl>
    <w:lvl w:ilvl="7" w:tplc="83C6DD6E">
      <w:start w:val="1"/>
      <w:numFmt w:val="bullet"/>
      <w:lvlText w:val=""/>
      <w:lvlJc w:val="left"/>
      <w:pPr>
        <w:ind w:left="720" w:hanging="360"/>
      </w:pPr>
      <w:rPr>
        <w:rFonts w:ascii="Symbol" w:hAnsi="Symbol"/>
      </w:rPr>
    </w:lvl>
    <w:lvl w:ilvl="8" w:tplc="51B034C6">
      <w:start w:val="1"/>
      <w:numFmt w:val="bullet"/>
      <w:lvlText w:val=""/>
      <w:lvlJc w:val="left"/>
      <w:pPr>
        <w:ind w:left="720" w:hanging="360"/>
      </w:pPr>
      <w:rPr>
        <w:rFonts w:ascii="Symbol" w:hAnsi="Symbol"/>
      </w:rPr>
    </w:lvl>
  </w:abstractNum>
  <w:abstractNum w:abstractNumId="4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0D805A3"/>
    <w:multiLevelType w:val="hybridMultilevel"/>
    <w:tmpl w:val="E376C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3556CF3"/>
    <w:multiLevelType w:val="multilevel"/>
    <w:tmpl w:val="F904B1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3AB72D6"/>
    <w:multiLevelType w:val="hybridMultilevel"/>
    <w:tmpl w:val="7432209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6" w15:restartNumberingAfterBreak="0">
    <w:nsid w:val="6B2F2D4B"/>
    <w:multiLevelType w:val="hybridMultilevel"/>
    <w:tmpl w:val="A0DED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CE148CB"/>
    <w:multiLevelType w:val="multilevel"/>
    <w:tmpl w:val="9E162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F72448E"/>
    <w:multiLevelType w:val="multilevel"/>
    <w:tmpl w:val="95BC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E97A4A"/>
    <w:multiLevelType w:val="hybridMultilevel"/>
    <w:tmpl w:val="8C8C6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3042066"/>
    <w:multiLevelType w:val="hybridMultilevel"/>
    <w:tmpl w:val="44E45F86"/>
    <w:lvl w:ilvl="0" w:tplc="EADECBC8">
      <w:start w:val="1"/>
      <w:numFmt w:val="bullet"/>
      <w:lvlText w:val=""/>
      <w:lvlJc w:val="left"/>
      <w:pPr>
        <w:ind w:left="720" w:hanging="360"/>
      </w:pPr>
      <w:rPr>
        <w:rFonts w:ascii="Symbol" w:hAnsi="Symbol"/>
      </w:rPr>
    </w:lvl>
    <w:lvl w:ilvl="1" w:tplc="36FA6B58">
      <w:start w:val="1"/>
      <w:numFmt w:val="bullet"/>
      <w:lvlText w:val=""/>
      <w:lvlJc w:val="left"/>
      <w:pPr>
        <w:ind w:left="720" w:hanging="360"/>
      </w:pPr>
      <w:rPr>
        <w:rFonts w:ascii="Symbol" w:hAnsi="Symbol"/>
      </w:rPr>
    </w:lvl>
    <w:lvl w:ilvl="2" w:tplc="AD0A0338">
      <w:start w:val="1"/>
      <w:numFmt w:val="bullet"/>
      <w:lvlText w:val=""/>
      <w:lvlJc w:val="left"/>
      <w:pPr>
        <w:ind w:left="720" w:hanging="360"/>
      </w:pPr>
      <w:rPr>
        <w:rFonts w:ascii="Symbol" w:hAnsi="Symbol"/>
      </w:rPr>
    </w:lvl>
    <w:lvl w:ilvl="3" w:tplc="E6E470FC">
      <w:start w:val="1"/>
      <w:numFmt w:val="bullet"/>
      <w:lvlText w:val=""/>
      <w:lvlJc w:val="left"/>
      <w:pPr>
        <w:ind w:left="720" w:hanging="360"/>
      </w:pPr>
      <w:rPr>
        <w:rFonts w:ascii="Symbol" w:hAnsi="Symbol"/>
      </w:rPr>
    </w:lvl>
    <w:lvl w:ilvl="4" w:tplc="021EA0C4">
      <w:start w:val="1"/>
      <w:numFmt w:val="bullet"/>
      <w:lvlText w:val=""/>
      <w:lvlJc w:val="left"/>
      <w:pPr>
        <w:ind w:left="720" w:hanging="360"/>
      </w:pPr>
      <w:rPr>
        <w:rFonts w:ascii="Symbol" w:hAnsi="Symbol"/>
      </w:rPr>
    </w:lvl>
    <w:lvl w:ilvl="5" w:tplc="F4620E52">
      <w:start w:val="1"/>
      <w:numFmt w:val="bullet"/>
      <w:lvlText w:val=""/>
      <w:lvlJc w:val="left"/>
      <w:pPr>
        <w:ind w:left="720" w:hanging="360"/>
      </w:pPr>
      <w:rPr>
        <w:rFonts w:ascii="Symbol" w:hAnsi="Symbol"/>
      </w:rPr>
    </w:lvl>
    <w:lvl w:ilvl="6" w:tplc="A8289748">
      <w:start w:val="1"/>
      <w:numFmt w:val="bullet"/>
      <w:lvlText w:val=""/>
      <w:lvlJc w:val="left"/>
      <w:pPr>
        <w:ind w:left="720" w:hanging="360"/>
      </w:pPr>
      <w:rPr>
        <w:rFonts w:ascii="Symbol" w:hAnsi="Symbol"/>
      </w:rPr>
    </w:lvl>
    <w:lvl w:ilvl="7" w:tplc="4A3A2A70">
      <w:start w:val="1"/>
      <w:numFmt w:val="bullet"/>
      <w:lvlText w:val=""/>
      <w:lvlJc w:val="left"/>
      <w:pPr>
        <w:ind w:left="720" w:hanging="360"/>
      </w:pPr>
      <w:rPr>
        <w:rFonts w:ascii="Symbol" w:hAnsi="Symbol"/>
      </w:rPr>
    </w:lvl>
    <w:lvl w:ilvl="8" w:tplc="5E80D1C4">
      <w:start w:val="1"/>
      <w:numFmt w:val="bullet"/>
      <w:lvlText w:val=""/>
      <w:lvlJc w:val="left"/>
      <w:pPr>
        <w:ind w:left="720" w:hanging="360"/>
      </w:pPr>
      <w:rPr>
        <w:rFonts w:ascii="Symbol" w:hAnsi="Symbol"/>
      </w:rPr>
    </w:lvl>
  </w:abstractNum>
  <w:abstractNum w:abstractNumId="51" w15:restartNumberingAfterBreak="0">
    <w:nsid w:val="731F40F2"/>
    <w:multiLevelType w:val="hybridMultilevel"/>
    <w:tmpl w:val="8078FD82"/>
    <w:lvl w:ilvl="0" w:tplc="0E3ED5A8">
      <w:start w:val="1"/>
      <w:numFmt w:val="low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73502473"/>
    <w:multiLevelType w:val="multilevel"/>
    <w:tmpl w:val="22A68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49433BD"/>
    <w:multiLevelType w:val="hybridMultilevel"/>
    <w:tmpl w:val="0D98C0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68346BD"/>
    <w:multiLevelType w:val="multilevel"/>
    <w:tmpl w:val="D158C4F6"/>
    <w:lvl w:ilvl="0">
      <w:start w:val="1"/>
      <w:numFmt w:val="lowerLetter"/>
      <w:lvlText w:val="%1)"/>
      <w:lvlJc w:val="left"/>
      <w:pPr>
        <w:ind w:left="360" w:hanging="360"/>
      </w:pPr>
      <w:rPr>
        <w:rFonts w:ascii="Arial" w:hAnsi="Arial" w:hint="default"/>
        <w:sz w:val="22"/>
      </w:rPr>
    </w:lvl>
    <w:lvl w:ilvl="1">
      <w:start w:val="1"/>
      <w:numFmt w:val="bullet"/>
      <w:lvlText w:val="o"/>
      <w:lvlJc w:val="left"/>
      <w:pPr>
        <w:ind w:left="1080" w:hanging="360"/>
      </w:pPr>
      <w:rPr>
        <w:rFonts w:ascii="Courier New" w:hAnsi="Courier New" w:hint="default"/>
        <w:sz w:val="22"/>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5" w15:restartNumberingAfterBreak="0">
    <w:nsid w:val="776C383B"/>
    <w:multiLevelType w:val="multilevel"/>
    <w:tmpl w:val="77CAEB5E"/>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56" w15:restartNumberingAfterBreak="0">
    <w:nsid w:val="783E2AA3"/>
    <w:multiLevelType w:val="multilevel"/>
    <w:tmpl w:val="D7BC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A881884"/>
    <w:multiLevelType w:val="hybridMultilevel"/>
    <w:tmpl w:val="4D04EB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E235C46"/>
    <w:multiLevelType w:val="multilevel"/>
    <w:tmpl w:val="77D49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0711B0"/>
    <w:multiLevelType w:val="hybridMultilevel"/>
    <w:tmpl w:val="A49208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0805004">
    <w:abstractNumId w:val="55"/>
  </w:num>
  <w:num w:numId="2" w16cid:durableId="1075740552">
    <w:abstractNumId w:val="42"/>
  </w:num>
  <w:num w:numId="3" w16cid:durableId="943152881">
    <w:abstractNumId w:val="7"/>
  </w:num>
  <w:num w:numId="4" w16cid:durableId="1303195522">
    <w:abstractNumId w:val="51"/>
  </w:num>
  <w:num w:numId="5" w16cid:durableId="235631500">
    <w:abstractNumId w:val="10"/>
  </w:num>
  <w:num w:numId="6" w16cid:durableId="863834747">
    <w:abstractNumId w:val="27"/>
  </w:num>
  <w:num w:numId="7" w16cid:durableId="1246960115">
    <w:abstractNumId w:val="9"/>
  </w:num>
  <w:num w:numId="8" w16cid:durableId="441340126">
    <w:abstractNumId w:val="15"/>
  </w:num>
  <w:num w:numId="9" w16cid:durableId="1927349211">
    <w:abstractNumId w:val="5"/>
  </w:num>
  <w:num w:numId="10" w16cid:durableId="989989738">
    <w:abstractNumId w:val="6"/>
  </w:num>
  <w:num w:numId="11" w16cid:durableId="1790322041">
    <w:abstractNumId w:val="35"/>
  </w:num>
  <w:num w:numId="12" w16cid:durableId="142741215">
    <w:abstractNumId w:val="20"/>
  </w:num>
  <w:num w:numId="13" w16cid:durableId="84109978">
    <w:abstractNumId w:val="40"/>
  </w:num>
  <w:num w:numId="14" w16cid:durableId="957613605">
    <w:abstractNumId w:val="53"/>
  </w:num>
  <w:num w:numId="15" w16cid:durableId="638002257">
    <w:abstractNumId w:val="57"/>
  </w:num>
  <w:num w:numId="16" w16cid:durableId="2016032908">
    <w:abstractNumId w:val="59"/>
  </w:num>
  <w:num w:numId="17" w16cid:durableId="1643847156">
    <w:abstractNumId w:val="33"/>
  </w:num>
  <w:num w:numId="18" w16cid:durableId="1282296715">
    <w:abstractNumId w:val="34"/>
  </w:num>
  <w:num w:numId="19" w16cid:durableId="284773901">
    <w:abstractNumId w:val="0"/>
  </w:num>
  <w:num w:numId="20" w16cid:durableId="1361399342">
    <w:abstractNumId w:val="3"/>
  </w:num>
  <w:num w:numId="21" w16cid:durableId="238909005">
    <w:abstractNumId w:val="29"/>
  </w:num>
  <w:num w:numId="22" w16cid:durableId="624778393">
    <w:abstractNumId w:val="18"/>
  </w:num>
  <w:num w:numId="23" w16cid:durableId="2020542222">
    <w:abstractNumId w:val="17"/>
  </w:num>
  <w:num w:numId="24" w16cid:durableId="1374891133">
    <w:abstractNumId w:val="48"/>
  </w:num>
  <w:num w:numId="25" w16cid:durableId="693307164">
    <w:abstractNumId w:val="52"/>
  </w:num>
  <w:num w:numId="26" w16cid:durableId="1901670907">
    <w:abstractNumId w:val="44"/>
  </w:num>
  <w:num w:numId="27" w16cid:durableId="74523959">
    <w:abstractNumId w:val="47"/>
  </w:num>
  <w:num w:numId="28" w16cid:durableId="1043016894">
    <w:abstractNumId w:val="23"/>
  </w:num>
  <w:num w:numId="29" w16cid:durableId="1542783759">
    <w:abstractNumId w:val="24"/>
  </w:num>
  <w:num w:numId="30" w16cid:durableId="389839971">
    <w:abstractNumId w:val="2"/>
  </w:num>
  <w:num w:numId="31" w16cid:durableId="544172445">
    <w:abstractNumId w:val="22"/>
  </w:num>
  <w:num w:numId="32" w16cid:durableId="1269238529">
    <w:abstractNumId w:val="13"/>
  </w:num>
  <w:num w:numId="33" w16cid:durableId="1334071833">
    <w:abstractNumId w:val="11"/>
  </w:num>
  <w:num w:numId="34" w16cid:durableId="154691631">
    <w:abstractNumId w:val="39"/>
  </w:num>
  <w:num w:numId="35" w16cid:durableId="1254316138">
    <w:abstractNumId w:val="26"/>
  </w:num>
  <w:num w:numId="36" w16cid:durableId="2138835307">
    <w:abstractNumId w:val="58"/>
  </w:num>
  <w:num w:numId="37" w16cid:durableId="1670408481">
    <w:abstractNumId w:val="1"/>
  </w:num>
  <w:num w:numId="38" w16cid:durableId="81920278">
    <w:abstractNumId w:val="45"/>
  </w:num>
  <w:num w:numId="39" w16cid:durableId="1062094341">
    <w:abstractNumId w:val="46"/>
  </w:num>
  <w:num w:numId="40" w16cid:durableId="2056192757">
    <w:abstractNumId w:val="4"/>
  </w:num>
  <w:num w:numId="41" w16cid:durableId="1490945356">
    <w:abstractNumId w:val="49"/>
  </w:num>
  <w:num w:numId="42" w16cid:durableId="1126311220">
    <w:abstractNumId w:val="19"/>
  </w:num>
  <w:num w:numId="43" w16cid:durableId="1332566603">
    <w:abstractNumId w:val="56"/>
  </w:num>
  <w:num w:numId="44" w16cid:durableId="1695502365">
    <w:abstractNumId w:val="25"/>
  </w:num>
  <w:num w:numId="45" w16cid:durableId="1364987935">
    <w:abstractNumId w:val="54"/>
  </w:num>
  <w:num w:numId="46" w16cid:durableId="1689258452">
    <w:abstractNumId w:val="30"/>
  </w:num>
  <w:num w:numId="47" w16cid:durableId="1317033788">
    <w:abstractNumId w:val="43"/>
  </w:num>
  <w:num w:numId="48" w16cid:durableId="46495731">
    <w:abstractNumId w:val="8"/>
  </w:num>
  <w:num w:numId="49" w16cid:durableId="178471672">
    <w:abstractNumId w:val="41"/>
  </w:num>
  <w:num w:numId="50" w16cid:durableId="1749837899">
    <w:abstractNumId w:val="31"/>
  </w:num>
  <w:num w:numId="51" w16cid:durableId="1149639493">
    <w:abstractNumId w:val="32"/>
  </w:num>
  <w:num w:numId="52" w16cid:durableId="529879325">
    <w:abstractNumId w:val="38"/>
  </w:num>
  <w:num w:numId="53" w16cid:durableId="1322269993">
    <w:abstractNumId w:val="28"/>
  </w:num>
  <w:num w:numId="54" w16cid:durableId="742265118">
    <w:abstractNumId w:val="12"/>
  </w:num>
  <w:num w:numId="55" w16cid:durableId="1091700795">
    <w:abstractNumId w:val="21"/>
  </w:num>
  <w:num w:numId="56" w16cid:durableId="1244605402">
    <w:abstractNumId w:val="36"/>
  </w:num>
  <w:num w:numId="57" w16cid:durableId="2113427350">
    <w:abstractNumId w:val="16"/>
  </w:num>
  <w:num w:numId="58" w16cid:durableId="105083285">
    <w:abstractNumId w:val="50"/>
  </w:num>
  <w:num w:numId="59" w16cid:durableId="873690725">
    <w:abstractNumId w:val="14"/>
  </w:num>
  <w:num w:numId="60" w16cid:durableId="825170263">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6L9Ji/DyGNRDgIXoZpiSUbzPuF1WEGNs/ILIXeXzQNaFY+Kg2y42wRqJPZeaMX4cVdCWw7twvzT2MuDY/WQhgQ==" w:salt="Qy8LJZBev9q2hVqwVyYGrQ=="/>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0FBF"/>
    <w:rsid w:val="00001F75"/>
    <w:rsid w:val="00004A82"/>
    <w:rsid w:val="00006F9E"/>
    <w:rsid w:val="0001042B"/>
    <w:rsid w:val="0001052E"/>
    <w:rsid w:val="0001159F"/>
    <w:rsid w:val="00015247"/>
    <w:rsid w:val="00015B3E"/>
    <w:rsid w:val="00021133"/>
    <w:rsid w:val="000216B3"/>
    <w:rsid w:val="00021EF3"/>
    <w:rsid w:val="000238F1"/>
    <w:rsid w:val="00024AF3"/>
    <w:rsid w:val="00025873"/>
    <w:rsid w:val="0002592F"/>
    <w:rsid w:val="000264E4"/>
    <w:rsid w:val="00031C9A"/>
    <w:rsid w:val="00036EB6"/>
    <w:rsid w:val="0004239F"/>
    <w:rsid w:val="0004512D"/>
    <w:rsid w:val="0004568D"/>
    <w:rsid w:val="00046B7D"/>
    <w:rsid w:val="00047C78"/>
    <w:rsid w:val="00053239"/>
    <w:rsid w:val="000553FF"/>
    <w:rsid w:val="00057C9B"/>
    <w:rsid w:val="00057D40"/>
    <w:rsid w:val="00057DD1"/>
    <w:rsid w:val="00063FF9"/>
    <w:rsid w:val="000711E3"/>
    <w:rsid w:val="00071505"/>
    <w:rsid w:val="00072C80"/>
    <w:rsid w:val="000738ED"/>
    <w:rsid w:val="000748DE"/>
    <w:rsid w:val="000846A9"/>
    <w:rsid w:val="000846D2"/>
    <w:rsid w:val="00084B08"/>
    <w:rsid w:val="00084EB5"/>
    <w:rsid w:val="000865C4"/>
    <w:rsid w:val="000877C4"/>
    <w:rsid w:val="00091E9E"/>
    <w:rsid w:val="000927EA"/>
    <w:rsid w:val="00093E7C"/>
    <w:rsid w:val="000951EC"/>
    <w:rsid w:val="000955FE"/>
    <w:rsid w:val="000A24D2"/>
    <w:rsid w:val="000A2E9B"/>
    <w:rsid w:val="000A33F5"/>
    <w:rsid w:val="000A3581"/>
    <w:rsid w:val="000A3C45"/>
    <w:rsid w:val="000A776E"/>
    <w:rsid w:val="000B09EB"/>
    <w:rsid w:val="000B0A12"/>
    <w:rsid w:val="000B31D6"/>
    <w:rsid w:val="000B3E81"/>
    <w:rsid w:val="000B73A5"/>
    <w:rsid w:val="000C0570"/>
    <w:rsid w:val="000C0F22"/>
    <w:rsid w:val="000C413F"/>
    <w:rsid w:val="000C43A5"/>
    <w:rsid w:val="000C6065"/>
    <w:rsid w:val="000D0BC8"/>
    <w:rsid w:val="000D387C"/>
    <w:rsid w:val="000D5D1C"/>
    <w:rsid w:val="000D6041"/>
    <w:rsid w:val="000E0902"/>
    <w:rsid w:val="000E282F"/>
    <w:rsid w:val="000E58F6"/>
    <w:rsid w:val="000E71ED"/>
    <w:rsid w:val="000E7250"/>
    <w:rsid w:val="000F2532"/>
    <w:rsid w:val="00100C9C"/>
    <w:rsid w:val="0010162C"/>
    <w:rsid w:val="00103CD2"/>
    <w:rsid w:val="001042E4"/>
    <w:rsid w:val="00104D0D"/>
    <w:rsid w:val="00105313"/>
    <w:rsid w:val="001054A9"/>
    <w:rsid w:val="00107373"/>
    <w:rsid w:val="0011093C"/>
    <w:rsid w:val="001125F0"/>
    <w:rsid w:val="00112817"/>
    <w:rsid w:val="00116AD9"/>
    <w:rsid w:val="00116CB5"/>
    <w:rsid w:val="00121035"/>
    <w:rsid w:val="00123149"/>
    <w:rsid w:val="00127578"/>
    <w:rsid w:val="00127D47"/>
    <w:rsid w:val="0013003D"/>
    <w:rsid w:val="0013144D"/>
    <w:rsid w:val="00133A45"/>
    <w:rsid w:val="0013466D"/>
    <w:rsid w:val="0014275C"/>
    <w:rsid w:val="0014468B"/>
    <w:rsid w:val="0014541E"/>
    <w:rsid w:val="0014738A"/>
    <w:rsid w:val="00155503"/>
    <w:rsid w:val="00161222"/>
    <w:rsid w:val="00161A01"/>
    <w:rsid w:val="00164016"/>
    <w:rsid w:val="00165074"/>
    <w:rsid w:val="0016583F"/>
    <w:rsid w:val="00173442"/>
    <w:rsid w:val="00174759"/>
    <w:rsid w:val="00176F12"/>
    <w:rsid w:val="0017748A"/>
    <w:rsid w:val="0018203C"/>
    <w:rsid w:val="001849FD"/>
    <w:rsid w:val="001853A0"/>
    <w:rsid w:val="00190708"/>
    <w:rsid w:val="001911EC"/>
    <w:rsid w:val="001A0377"/>
    <w:rsid w:val="001A0B60"/>
    <w:rsid w:val="001A195D"/>
    <w:rsid w:val="001A2CFF"/>
    <w:rsid w:val="001A6C21"/>
    <w:rsid w:val="001B0A8A"/>
    <w:rsid w:val="001B3A29"/>
    <w:rsid w:val="001B3D98"/>
    <w:rsid w:val="001B5435"/>
    <w:rsid w:val="001B5E85"/>
    <w:rsid w:val="001C1DAC"/>
    <w:rsid w:val="001C5074"/>
    <w:rsid w:val="001C53DC"/>
    <w:rsid w:val="001C585E"/>
    <w:rsid w:val="001D1086"/>
    <w:rsid w:val="001D3046"/>
    <w:rsid w:val="001E1F1B"/>
    <w:rsid w:val="001E2485"/>
    <w:rsid w:val="001E2D52"/>
    <w:rsid w:val="001E3E51"/>
    <w:rsid w:val="001E45DF"/>
    <w:rsid w:val="001F1D26"/>
    <w:rsid w:val="001F2D0A"/>
    <w:rsid w:val="001F498A"/>
    <w:rsid w:val="001F60AD"/>
    <w:rsid w:val="001F7F36"/>
    <w:rsid w:val="00203609"/>
    <w:rsid w:val="00203E0A"/>
    <w:rsid w:val="00207971"/>
    <w:rsid w:val="00213947"/>
    <w:rsid w:val="00213CD0"/>
    <w:rsid w:val="00213FD2"/>
    <w:rsid w:val="00214621"/>
    <w:rsid w:val="002146D7"/>
    <w:rsid w:val="00215467"/>
    <w:rsid w:val="00215E7F"/>
    <w:rsid w:val="00216FF0"/>
    <w:rsid w:val="002220CD"/>
    <w:rsid w:val="00222A5E"/>
    <w:rsid w:val="00224C53"/>
    <w:rsid w:val="00225AEA"/>
    <w:rsid w:val="00225EAB"/>
    <w:rsid w:val="00227403"/>
    <w:rsid w:val="00233A65"/>
    <w:rsid w:val="00233BC3"/>
    <w:rsid w:val="00235FF7"/>
    <w:rsid w:val="002375A4"/>
    <w:rsid w:val="00241BA1"/>
    <w:rsid w:val="0024266E"/>
    <w:rsid w:val="002431AE"/>
    <w:rsid w:val="00245F8A"/>
    <w:rsid w:val="00246D6F"/>
    <w:rsid w:val="0025331F"/>
    <w:rsid w:val="0025742B"/>
    <w:rsid w:val="00262A3C"/>
    <w:rsid w:val="00265672"/>
    <w:rsid w:val="00265982"/>
    <w:rsid w:val="00281787"/>
    <w:rsid w:val="002837E4"/>
    <w:rsid w:val="00287388"/>
    <w:rsid w:val="00287903"/>
    <w:rsid w:val="00287ACA"/>
    <w:rsid w:val="00287ECE"/>
    <w:rsid w:val="00297DE0"/>
    <w:rsid w:val="002A2C71"/>
    <w:rsid w:val="002A30F4"/>
    <w:rsid w:val="002A486C"/>
    <w:rsid w:val="002A5C94"/>
    <w:rsid w:val="002A6120"/>
    <w:rsid w:val="002A7692"/>
    <w:rsid w:val="002B40EE"/>
    <w:rsid w:val="002B7CE9"/>
    <w:rsid w:val="002C158A"/>
    <w:rsid w:val="002C1AE3"/>
    <w:rsid w:val="002C252D"/>
    <w:rsid w:val="002C3FAC"/>
    <w:rsid w:val="002C6894"/>
    <w:rsid w:val="002C70E7"/>
    <w:rsid w:val="002C7101"/>
    <w:rsid w:val="002D3DEA"/>
    <w:rsid w:val="002E06F2"/>
    <w:rsid w:val="002E20D4"/>
    <w:rsid w:val="002E37EB"/>
    <w:rsid w:val="002E408D"/>
    <w:rsid w:val="002E7D13"/>
    <w:rsid w:val="002F257E"/>
    <w:rsid w:val="002F3DB3"/>
    <w:rsid w:val="002F3FB9"/>
    <w:rsid w:val="002F51FD"/>
    <w:rsid w:val="0030023C"/>
    <w:rsid w:val="00307F57"/>
    <w:rsid w:val="003145A5"/>
    <w:rsid w:val="0031471C"/>
    <w:rsid w:val="0031563E"/>
    <w:rsid w:val="00322FAB"/>
    <w:rsid w:val="00324F7C"/>
    <w:rsid w:val="00326641"/>
    <w:rsid w:val="00326A26"/>
    <w:rsid w:val="00332D2B"/>
    <w:rsid w:val="00336BC3"/>
    <w:rsid w:val="003370F8"/>
    <w:rsid w:val="00341774"/>
    <w:rsid w:val="00342423"/>
    <w:rsid w:val="00344783"/>
    <w:rsid w:val="00344EE0"/>
    <w:rsid w:val="00346D80"/>
    <w:rsid w:val="0034709F"/>
    <w:rsid w:val="00350622"/>
    <w:rsid w:val="003608FA"/>
    <w:rsid w:val="00361AB2"/>
    <w:rsid w:val="00363544"/>
    <w:rsid w:val="0036389B"/>
    <w:rsid w:val="00364ACE"/>
    <w:rsid w:val="00364E6C"/>
    <w:rsid w:val="003674DA"/>
    <w:rsid w:val="00371B8D"/>
    <w:rsid w:val="00372312"/>
    <w:rsid w:val="00374897"/>
    <w:rsid w:val="00374BAA"/>
    <w:rsid w:val="0037707B"/>
    <w:rsid w:val="003867A9"/>
    <w:rsid w:val="00392932"/>
    <w:rsid w:val="003A0743"/>
    <w:rsid w:val="003A33EA"/>
    <w:rsid w:val="003A4C4A"/>
    <w:rsid w:val="003A52C8"/>
    <w:rsid w:val="003A6E69"/>
    <w:rsid w:val="003A74AE"/>
    <w:rsid w:val="003A7EB1"/>
    <w:rsid w:val="003B19BE"/>
    <w:rsid w:val="003B1DA4"/>
    <w:rsid w:val="003C0A06"/>
    <w:rsid w:val="003C307F"/>
    <w:rsid w:val="003C55B7"/>
    <w:rsid w:val="003C61B4"/>
    <w:rsid w:val="003C65A9"/>
    <w:rsid w:val="003C6F17"/>
    <w:rsid w:val="003D55DB"/>
    <w:rsid w:val="003D71BF"/>
    <w:rsid w:val="003D76A5"/>
    <w:rsid w:val="003D7E72"/>
    <w:rsid w:val="003E4418"/>
    <w:rsid w:val="003E4DF7"/>
    <w:rsid w:val="003F09DF"/>
    <w:rsid w:val="003F1290"/>
    <w:rsid w:val="003F18BC"/>
    <w:rsid w:val="003F1B40"/>
    <w:rsid w:val="003F523B"/>
    <w:rsid w:val="003F53A7"/>
    <w:rsid w:val="004063A6"/>
    <w:rsid w:val="0041049F"/>
    <w:rsid w:val="004131EA"/>
    <w:rsid w:val="00414254"/>
    <w:rsid w:val="00414DCD"/>
    <w:rsid w:val="0041691A"/>
    <w:rsid w:val="004169B7"/>
    <w:rsid w:val="00420D91"/>
    <w:rsid w:val="00422141"/>
    <w:rsid w:val="004228CA"/>
    <w:rsid w:val="00426836"/>
    <w:rsid w:val="00430C6E"/>
    <w:rsid w:val="00434A2A"/>
    <w:rsid w:val="004400AF"/>
    <w:rsid w:val="00443E24"/>
    <w:rsid w:val="004442C4"/>
    <w:rsid w:val="00445482"/>
    <w:rsid w:val="00446B76"/>
    <w:rsid w:val="00447F95"/>
    <w:rsid w:val="00451345"/>
    <w:rsid w:val="004534C4"/>
    <w:rsid w:val="004558F3"/>
    <w:rsid w:val="004610C6"/>
    <w:rsid w:val="0046227E"/>
    <w:rsid w:val="00470045"/>
    <w:rsid w:val="004703E1"/>
    <w:rsid w:val="00475E90"/>
    <w:rsid w:val="00481FD6"/>
    <w:rsid w:val="00483A07"/>
    <w:rsid w:val="00483CB1"/>
    <w:rsid w:val="00487C12"/>
    <w:rsid w:val="00487EDD"/>
    <w:rsid w:val="00490779"/>
    <w:rsid w:val="00491A12"/>
    <w:rsid w:val="0049237C"/>
    <w:rsid w:val="004949EF"/>
    <w:rsid w:val="00494A7D"/>
    <w:rsid w:val="0049775D"/>
    <w:rsid w:val="004A1F47"/>
    <w:rsid w:val="004A3835"/>
    <w:rsid w:val="004A4CFA"/>
    <w:rsid w:val="004B2233"/>
    <w:rsid w:val="004B227D"/>
    <w:rsid w:val="004B32C0"/>
    <w:rsid w:val="004B7E97"/>
    <w:rsid w:val="004C2F4E"/>
    <w:rsid w:val="004C43FD"/>
    <w:rsid w:val="004D0F90"/>
    <w:rsid w:val="004D4C85"/>
    <w:rsid w:val="004D4DF4"/>
    <w:rsid w:val="004D6DCB"/>
    <w:rsid w:val="004E074F"/>
    <w:rsid w:val="004E15A3"/>
    <w:rsid w:val="004E1857"/>
    <w:rsid w:val="004E1ADC"/>
    <w:rsid w:val="004E6FCA"/>
    <w:rsid w:val="004E7308"/>
    <w:rsid w:val="004F2386"/>
    <w:rsid w:val="004F4029"/>
    <w:rsid w:val="004F4492"/>
    <w:rsid w:val="004F4790"/>
    <w:rsid w:val="004F57AD"/>
    <w:rsid w:val="004F6D85"/>
    <w:rsid w:val="004F751D"/>
    <w:rsid w:val="00501067"/>
    <w:rsid w:val="0050277A"/>
    <w:rsid w:val="005036F5"/>
    <w:rsid w:val="005046DD"/>
    <w:rsid w:val="00505F83"/>
    <w:rsid w:val="00506E82"/>
    <w:rsid w:val="00511B4E"/>
    <w:rsid w:val="00514D5E"/>
    <w:rsid w:val="005165FF"/>
    <w:rsid w:val="00517311"/>
    <w:rsid w:val="0052012C"/>
    <w:rsid w:val="00521085"/>
    <w:rsid w:val="00522A6A"/>
    <w:rsid w:val="00523D0C"/>
    <w:rsid w:val="00524014"/>
    <w:rsid w:val="0052412D"/>
    <w:rsid w:val="0052447C"/>
    <w:rsid w:val="0052687C"/>
    <w:rsid w:val="005308F2"/>
    <w:rsid w:val="00530EC6"/>
    <w:rsid w:val="00533C3A"/>
    <w:rsid w:val="00535100"/>
    <w:rsid w:val="005379FD"/>
    <w:rsid w:val="00537B3E"/>
    <w:rsid w:val="00540EDE"/>
    <w:rsid w:val="005411CB"/>
    <w:rsid w:val="00541D19"/>
    <w:rsid w:val="0054689A"/>
    <w:rsid w:val="005468E2"/>
    <w:rsid w:val="005506C6"/>
    <w:rsid w:val="005524DE"/>
    <w:rsid w:val="00555986"/>
    <w:rsid w:val="00557E3B"/>
    <w:rsid w:val="00557ED9"/>
    <w:rsid w:val="00561E80"/>
    <w:rsid w:val="00562AB8"/>
    <w:rsid w:val="0056524D"/>
    <w:rsid w:val="0056676A"/>
    <w:rsid w:val="00567145"/>
    <w:rsid w:val="00571219"/>
    <w:rsid w:val="00572E84"/>
    <w:rsid w:val="005754E1"/>
    <w:rsid w:val="00575C83"/>
    <w:rsid w:val="00576A60"/>
    <w:rsid w:val="00582410"/>
    <w:rsid w:val="00582FB5"/>
    <w:rsid w:val="00583D79"/>
    <w:rsid w:val="00591EB3"/>
    <w:rsid w:val="005932A0"/>
    <w:rsid w:val="00593A8C"/>
    <w:rsid w:val="00593B04"/>
    <w:rsid w:val="005952B3"/>
    <w:rsid w:val="005973B6"/>
    <w:rsid w:val="005A0CC9"/>
    <w:rsid w:val="005A1789"/>
    <w:rsid w:val="005A1D01"/>
    <w:rsid w:val="005A20B0"/>
    <w:rsid w:val="005B2A02"/>
    <w:rsid w:val="005B5D87"/>
    <w:rsid w:val="005B7774"/>
    <w:rsid w:val="005C0CA8"/>
    <w:rsid w:val="005C531A"/>
    <w:rsid w:val="005C61A0"/>
    <w:rsid w:val="005C6777"/>
    <w:rsid w:val="005D2852"/>
    <w:rsid w:val="005D2FB5"/>
    <w:rsid w:val="005D3F84"/>
    <w:rsid w:val="005D655A"/>
    <w:rsid w:val="005E3985"/>
    <w:rsid w:val="005E5C40"/>
    <w:rsid w:val="005F09E5"/>
    <w:rsid w:val="005F2E8B"/>
    <w:rsid w:val="00602D21"/>
    <w:rsid w:val="00603126"/>
    <w:rsid w:val="006055D4"/>
    <w:rsid w:val="00606410"/>
    <w:rsid w:val="00606DDC"/>
    <w:rsid w:val="006103FF"/>
    <w:rsid w:val="00613AC7"/>
    <w:rsid w:val="00613EAF"/>
    <w:rsid w:val="00617822"/>
    <w:rsid w:val="006205B9"/>
    <w:rsid w:val="00621C62"/>
    <w:rsid w:val="00622359"/>
    <w:rsid w:val="00624A21"/>
    <w:rsid w:val="0063313F"/>
    <w:rsid w:val="0063492C"/>
    <w:rsid w:val="00635A2E"/>
    <w:rsid w:val="00640256"/>
    <w:rsid w:val="00640FA4"/>
    <w:rsid w:val="00641CDF"/>
    <w:rsid w:val="006440E7"/>
    <w:rsid w:val="0064733A"/>
    <w:rsid w:val="0065006D"/>
    <w:rsid w:val="00650321"/>
    <w:rsid w:val="0065318B"/>
    <w:rsid w:val="00660E5B"/>
    <w:rsid w:val="006617A8"/>
    <w:rsid w:val="00665B8D"/>
    <w:rsid w:val="00675303"/>
    <w:rsid w:val="00675352"/>
    <w:rsid w:val="00675653"/>
    <w:rsid w:val="00682288"/>
    <w:rsid w:val="00683333"/>
    <w:rsid w:val="00683607"/>
    <w:rsid w:val="00683C72"/>
    <w:rsid w:val="0068405D"/>
    <w:rsid w:val="006851B4"/>
    <w:rsid w:val="00686DBE"/>
    <w:rsid w:val="006945E5"/>
    <w:rsid w:val="006949FD"/>
    <w:rsid w:val="00695E35"/>
    <w:rsid w:val="006A0440"/>
    <w:rsid w:val="006A29B6"/>
    <w:rsid w:val="006A6AA0"/>
    <w:rsid w:val="006B0105"/>
    <w:rsid w:val="006B2681"/>
    <w:rsid w:val="006B5856"/>
    <w:rsid w:val="006B685E"/>
    <w:rsid w:val="006B6DCD"/>
    <w:rsid w:val="006C3161"/>
    <w:rsid w:val="006C3CAB"/>
    <w:rsid w:val="006C60C5"/>
    <w:rsid w:val="006C6598"/>
    <w:rsid w:val="006C69BE"/>
    <w:rsid w:val="006D2420"/>
    <w:rsid w:val="006D30DC"/>
    <w:rsid w:val="006D7876"/>
    <w:rsid w:val="006D7CA6"/>
    <w:rsid w:val="006E1279"/>
    <w:rsid w:val="006E14C0"/>
    <w:rsid w:val="006E2A3D"/>
    <w:rsid w:val="006E407A"/>
    <w:rsid w:val="006E57DA"/>
    <w:rsid w:val="006E7392"/>
    <w:rsid w:val="006F3AF8"/>
    <w:rsid w:val="006F4A7A"/>
    <w:rsid w:val="006F4CEF"/>
    <w:rsid w:val="007056D4"/>
    <w:rsid w:val="007105FD"/>
    <w:rsid w:val="00712B9C"/>
    <w:rsid w:val="00714BA4"/>
    <w:rsid w:val="00714CB0"/>
    <w:rsid w:val="00715F4E"/>
    <w:rsid w:val="0071756F"/>
    <w:rsid w:val="0072075B"/>
    <w:rsid w:val="00732800"/>
    <w:rsid w:val="0073454B"/>
    <w:rsid w:val="00735E3D"/>
    <w:rsid w:val="0074558D"/>
    <w:rsid w:val="007563D1"/>
    <w:rsid w:val="00760058"/>
    <w:rsid w:val="00762057"/>
    <w:rsid w:val="0076221A"/>
    <w:rsid w:val="007631F8"/>
    <w:rsid w:val="007649D6"/>
    <w:rsid w:val="00764AF0"/>
    <w:rsid w:val="0076550D"/>
    <w:rsid w:val="007664A2"/>
    <w:rsid w:val="007734B9"/>
    <w:rsid w:val="007747DF"/>
    <w:rsid w:val="00774BAA"/>
    <w:rsid w:val="0077751A"/>
    <w:rsid w:val="0078114B"/>
    <w:rsid w:val="007838D9"/>
    <w:rsid w:val="00783CB7"/>
    <w:rsid w:val="00784217"/>
    <w:rsid w:val="007846F1"/>
    <w:rsid w:val="00785467"/>
    <w:rsid w:val="00785E14"/>
    <w:rsid w:val="0078655B"/>
    <w:rsid w:val="00786C89"/>
    <w:rsid w:val="007910C1"/>
    <w:rsid w:val="00794B36"/>
    <w:rsid w:val="00797A49"/>
    <w:rsid w:val="007A1F3E"/>
    <w:rsid w:val="007A2806"/>
    <w:rsid w:val="007A4175"/>
    <w:rsid w:val="007A6D09"/>
    <w:rsid w:val="007B2A08"/>
    <w:rsid w:val="007B49C9"/>
    <w:rsid w:val="007C40DE"/>
    <w:rsid w:val="007C4C57"/>
    <w:rsid w:val="007D07C8"/>
    <w:rsid w:val="007D0BB8"/>
    <w:rsid w:val="007D17A9"/>
    <w:rsid w:val="007D292E"/>
    <w:rsid w:val="007D34C6"/>
    <w:rsid w:val="007D4BDE"/>
    <w:rsid w:val="007D4D18"/>
    <w:rsid w:val="007D5789"/>
    <w:rsid w:val="007D6995"/>
    <w:rsid w:val="007E042D"/>
    <w:rsid w:val="007E15E9"/>
    <w:rsid w:val="007E190E"/>
    <w:rsid w:val="007E1A2F"/>
    <w:rsid w:val="007E2BF1"/>
    <w:rsid w:val="007E31A1"/>
    <w:rsid w:val="007E785E"/>
    <w:rsid w:val="007F0680"/>
    <w:rsid w:val="007F0E1B"/>
    <w:rsid w:val="007F0F51"/>
    <w:rsid w:val="007F2F06"/>
    <w:rsid w:val="007F3E9A"/>
    <w:rsid w:val="007F4B44"/>
    <w:rsid w:val="007F65AA"/>
    <w:rsid w:val="007F75E1"/>
    <w:rsid w:val="00803931"/>
    <w:rsid w:val="0080689D"/>
    <w:rsid w:val="00810F91"/>
    <w:rsid w:val="00815F40"/>
    <w:rsid w:val="008163B4"/>
    <w:rsid w:val="00820589"/>
    <w:rsid w:val="008228CE"/>
    <w:rsid w:val="00822F74"/>
    <w:rsid w:val="00823347"/>
    <w:rsid w:val="008255FD"/>
    <w:rsid w:val="00827495"/>
    <w:rsid w:val="008327D0"/>
    <w:rsid w:val="0083586D"/>
    <w:rsid w:val="00837E25"/>
    <w:rsid w:val="008401AE"/>
    <w:rsid w:val="00842273"/>
    <w:rsid w:val="00843537"/>
    <w:rsid w:val="00844762"/>
    <w:rsid w:val="00845E1C"/>
    <w:rsid w:val="00850E8B"/>
    <w:rsid w:val="00852853"/>
    <w:rsid w:val="00855A09"/>
    <w:rsid w:val="008561EA"/>
    <w:rsid w:val="00856CAE"/>
    <w:rsid w:val="00863A3D"/>
    <w:rsid w:val="00867631"/>
    <w:rsid w:val="0087119F"/>
    <w:rsid w:val="00872D65"/>
    <w:rsid w:val="00872DF5"/>
    <w:rsid w:val="008757F3"/>
    <w:rsid w:val="00876A3C"/>
    <w:rsid w:val="00880EDC"/>
    <w:rsid w:val="00891890"/>
    <w:rsid w:val="0089234D"/>
    <w:rsid w:val="00893D57"/>
    <w:rsid w:val="008946BE"/>
    <w:rsid w:val="00897B89"/>
    <w:rsid w:val="008A1175"/>
    <w:rsid w:val="008A4133"/>
    <w:rsid w:val="008A431F"/>
    <w:rsid w:val="008B28E6"/>
    <w:rsid w:val="008B4F2F"/>
    <w:rsid w:val="008B6531"/>
    <w:rsid w:val="008B76F6"/>
    <w:rsid w:val="008C0073"/>
    <w:rsid w:val="008C1CCD"/>
    <w:rsid w:val="008C2D48"/>
    <w:rsid w:val="008C3B89"/>
    <w:rsid w:val="008C4743"/>
    <w:rsid w:val="008C4AAA"/>
    <w:rsid w:val="008C55DC"/>
    <w:rsid w:val="008C6364"/>
    <w:rsid w:val="008D0A14"/>
    <w:rsid w:val="008D176D"/>
    <w:rsid w:val="008E03F5"/>
    <w:rsid w:val="008E1DBA"/>
    <w:rsid w:val="008E2353"/>
    <w:rsid w:val="008F09A2"/>
    <w:rsid w:val="008F1BD0"/>
    <w:rsid w:val="008F24EA"/>
    <w:rsid w:val="008F7E1D"/>
    <w:rsid w:val="009018F9"/>
    <w:rsid w:val="009024CE"/>
    <w:rsid w:val="009025F6"/>
    <w:rsid w:val="00912DC5"/>
    <w:rsid w:val="00913DFE"/>
    <w:rsid w:val="00914C4A"/>
    <w:rsid w:val="00916691"/>
    <w:rsid w:val="00916E15"/>
    <w:rsid w:val="009173E4"/>
    <w:rsid w:val="00920343"/>
    <w:rsid w:val="00924B80"/>
    <w:rsid w:val="00925362"/>
    <w:rsid w:val="0092547A"/>
    <w:rsid w:val="00926B69"/>
    <w:rsid w:val="0093104C"/>
    <w:rsid w:val="009321DA"/>
    <w:rsid w:val="00934A2E"/>
    <w:rsid w:val="00936DFD"/>
    <w:rsid w:val="0093746A"/>
    <w:rsid w:val="0094117B"/>
    <w:rsid w:val="00942217"/>
    <w:rsid w:val="009441EB"/>
    <w:rsid w:val="00944E44"/>
    <w:rsid w:val="009451EB"/>
    <w:rsid w:val="00950BB2"/>
    <w:rsid w:val="009514F2"/>
    <w:rsid w:val="00951BF5"/>
    <w:rsid w:val="00953501"/>
    <w:rsid w:val="00954063"/>
    <w:rsid w:val="00957063"/>
    <w:rsid w:val="00957F8A"/>
    <w:rsid w:val="00961413"/>
    <w:rsid w:val="00963382"/>
    <w:rsid w:val="00964720"/>
    <w:rsid w:val="00964DE3"/>
    <w:rsid w:val="00966E9F"/>
    <w:rsid w:val="00971A2F"/>
    <w:rsid w:val="00972523"/>
    <w:rsid w:val="0097274B"/>
    <w:rsid w:val="00972B3E"/>
    <w:rsid w:val="00973FF9"/>
    <w:rsid w:val="00976690"/>
    <w:rsid w:val="00976909"/>
    <w:rsid w:val="00977175"/>
    <w:rsid w:val="00981BBD"/>
    <w:rsid w:val="00981D2A"/>
    <w:rsid w:val="00981F7A"/>
    <w:rsid w:val="009823EF"/>
    <w:rsid w:val="0099070C"/>
    <w:rsid w:val="00991D3A"/>
    <w:rsid w:val="009920EE"/>
    <w:rsid w:val="00993687"/>
    <w:rsid w:val="00994D58"/>
    <w:rsid w:val="00996CFB"/>
    <w:rsid w:val="009A0A0C"/>
    <w:rsid w:val="009A0DB3"/>
    <w:rsid w:val="009A560D"/>
    <w:rsid w:val="009A73F9"/>
    <w:rsid w:val="009A766D"/>
    <w:rsid w:val="009B0207"/>
    <w:rsid w:val="009B0716"/>
    <w:rsid w:val="009B44DE"/>
    <w:rsid w:val="009B5A9C"/>
    <w:rsid w:val="009B7614"/>
    <w:rsid w:val="009C0299"/>
    <w:rsid w:val="009C1D73"/>
    <w:rsid w:val="009C2050"/>
    <w:rsid w:val="009C35AB"/>
    <w:rsid w:val="009D1A79"/>
    <w:rsid w:val="009D1ED8"/>
    <w:rsid w:val="009D1F64"/>
    <w:rsid w:val="009D3D1A"/>
    <w:rsid w:val="009E13C2"/>
    <w:rsid w:val="009E7D60"/>
    <w:rsid w:val="009F18E8"/>
    <w:rsid w:val="009F3315"/>
    <w:rsid w:val="009F69B4"/>
    <w:rsid w:val="00A01744"/>
    <w:rsid w:val="00A03424"/>
    <w:rsid w:val="00A0665F"/>
    <w:rsid w:val="00A07B32"/>
    <w:rsid w:val="00A11C23"/>
    <w:rsid w:val="00A12506"/>
    <w:rsid w:val="00A20E73"/>
    <w:rsid w:val="00A225E4"/>
    <w:rsid w:val="00A2279B"/>
    <w:rsid w:val="00A250E3"/>
    <w:rsid w:val="00A30959"/>
    <w:rsid w:val="00A31701"/>
    <w:rsid w:val="00A35514"/>
    <w:rsid w:val="00A37065"/>
    <w:rsid w:val="00A409DB"/>
    <w:rsid w:val="00A44D71"/>
    <w:rsid w:val="00A46942"/>
    <w:rsid w:val="00A46BBE"/>
    <w:rsid w:val="00A61E05"/>
    <w:rsid w:val="00A63107"/>
    <w:rsid w:val="00A63562"/>
    <w:rsid w:val="00A66D45"/>
    <w:rsid w:val="00A70B57"/>
    <w:rsid w:val="00A71572"/>
    <w:rsid w:val="00A715C9"/>
    <w:rsid w:val="00A73540"/>
    <w:rsid w:val="00A74E88"/>
    <w:rsid w:val="00A75EE2"/>
    <w:rsid w:val="00A76628"/>
    <w:rsid w:val="00A76D56"/>
    <w:rsid w:val="00A8020D"/>
    <w:rsid w:val="00A8385A"/>
    <w:rsid w:val="00A851DA"/>
    <w:rsid w:val="00A86007"/>
    <w:rsid w:val="00A86A23"/>
    <w:rsid w:val="00A86C77"/>
    <w:rsid w:val="00A87DDB"/>
    <w:rsid w:val="00A90501"/>
    <w:rsid w:val="00A92C33"/>
    <w:rsid w:val="00A92FC9"/>
    <w:rsid w:val="00A93B56"/>
    <w:rsid w:val="00A95988"/>
    <w:rsid w:val="00A964A3"/>
    <w:rsid w:val="00A96E46"/>
    <w:rsid w:val="00A9781E"/>
    <w:rsid w:val="00AA18A1"/>
    <w:rsid w:val="00AA4E1E"/>
    <w:rsid w:val="00AB0518"/>
    <w:rsid w:val="00AC757E"/>
    <w:rsid w:val="00AD0D7C"/>
    <w:rsid w:val="00AD1991"/>
    <w:rsid w:val="00AD450A"/>
    <w:rsid w:val="00AE06CD"/>
    <w:rsid w:val="00AE0EED"/>
    <w:rsid w:val="00AE1762"/>
    <w:rsid w:val="00AE1BB0"/>
    <w:rsid w:val="00AE4110"/>
    <w:rsid w:val="00AE5BAE"/>
    <w:rsid w:val="00AE5EAA"/>
    <w:rsid w:val="00AF5526"/>
    <w:rsid w:val="00AF74AB"/>
    <w:rsid w:val="00B06DD9"/>
    <w:rsid w:val="00B145A8"/>
    <w:rsid w:val="00B173BD"/>
    <w:rsid w:val="00B17E22"/>
    <w:rsid w:val="00B237EF"/>
    <w:rsid w:val="00B2491A"/>
    <w:rsid w:val="00B26189"/>
    <w:rsid w:val="00B32637"/>
    <w:rsid w:val="00B32E16"/>
    <w:rsid w:val="00B42BB3"/>
    <w:rsid w:val="00B43469"/>
    <w:rsid w:val="00B44723"/>
    <w:rsid w:val="00B450BE"/>
    <w:rsid w:val="00B4777F"/>
    <w:rsid w:val="00B50396"/>
    <w:rsid w:val="00B51503"/>
    <w:rsid w:val="00B5543C"/>
    <w:rsid w:val="00B5789B"/>
    <w:rsid w:val="00B57AE8"/>
    <w:rsid w:val="00B602D7"/>
    <w:rsid w:val="00B602F9"/>
    <w:rsid w:val="00B62CF9"/>
    <w:rsid w:val="00B67225"/>
    <w:rsid w:val="00B676DD"/>
    <w:rsid w:val="00B707E8"/>
    <w:rsid w:val="00B7348F"/>
    <w:rsid w:val="00B73D3D"/>
    <w:rsid w:val="00B74717"/>
    <w:rsid w:val="00B7644F"/>
    <w:rsid w:val="00B830ED"/>
    <w:rsid w:val="00B85B02"/>
    <w:rsid w:val="00B8663F"/>
    <w:rsid w:val="00B86C15"/>
    <w:rsid w:val="00B86D0D"/>
    <w:rsid w:val="00B86D1C"/>
    <w:rsid w:val="00B92BAD"/>
    <w:rsid w:val="00B92D07"/>
    <w:rsid w:val="00B9714B"/>
    <w:rsid w:val="00BA14D7"/>
    <w:rsid w:val="00BA15E3"/>
    <w:rsid w:val="00BA4FDB"/>
    <w:rsid w:val="00BA5F00"/>
    <w:rsid w:val="00BB0F8E"/>
    <w:rsid w:val="00BB1151"/>
    <w:rsid w:val="00BB3DD3"/>
    <w:rsid w:val="00BB6244"/>
    <w:rsid w:val="00BB6958"/>
    <w:rsid w:val="00BB6F02"/>
    <w:rsid w:val="00BC1BCA"/>
    <w:rsid w:val="00BC32F7"/>
    <w:rsid w:val="00BC41BB"/>
    <w:rsid w:val="00BC5D46"/>
    <w:rsid w:val="00BC6C53"/>
    <w:rsid w:val="00BD1005"/>
    <w:rsid w:val="00BD180E"/>
    <w:rsid w:val="00BD1BB4"/>
    <w:rsid w:val="00BD3147"/>
    <w:rsid w:val="00BD4BAC"/>
    <w:rsid w:val="00BD6E3E"/>
    <w:rsid w:val="00BD7DF9"/>
    <w:rsid w:val="00BE1D0E"/>
    <w:rsid w:val="00BE42E6"/>
    <w:rsid w:val="00BE6D0A"/>
    <w:rsid w:val="00BE7D12"/>
    <w:rsid w:val="00BF0A04"/>
    <w:rsid w:val="00BF2091"/>
    <w:rsid w:val="00BF669C"/>
    <w:rsid w:val="00C0127D"/>
    <w:rsid w:val="00C020EC"/>
    <w:rsid w:val="00C04558"/>
    <w:rsid w:val="00C04C05"/>
    <w:rsid w:val="00C068D0"/>
    <w:rsid w:val="00C118B9"/>
    <w:rsid w:val="00C15F9A"/>
    <w:rsid w:val="00C179A1"/>
    <w:rsid w:val="00C2107E"/>
    <w:rsid w:val="00C2350E"/>
    <w:rsid w:val="00C25577"/>
    <w:rsid w:val="00C27F83"/>
    <w:rsid w:val="00C32D41"/>
    <w:rsid w:val="00C3559F"/>
    <w:rsid w:val="00C41A69"/>
    <w:rsid w:val="00C4447B"/>
    <w:rsid w:val="00C44EA9"/>
    <w:rsid w:val="00C524E5"/>
    <w:rsid w:val="00C5252B"/>
    <w:rsid w:val="00C52B1A"/>
    <w:rsid w:val="00C531EF"/>
    <w:rsid w:val="00C532A1"/>
    <w:rsid w:val="00C54796"/>
    <w:rsid w:val="00C54DE6"/>
    <w:rsid w:val="00C55B80"/>
    <w:rsid w:val="00C60FB4"/>
    <w:rsid w:val="00C628C2"/>
    <w:rsid w:val="00C64C02"/>
    <w:rsid w:val="00C65093"/>
    <w:rsid w:val="00C6538F"/>
    <w:rsid w:val="00C65F2E"/>
    <w:rsid w:val="00C65F87"/>
    <w:rsid w:val="00C65FEC"/>
    <w:rsid w:val="00C7186A"/>
    <w:rsid w:val="00C72DA0"/>
    <w:rsid w:val="00C72F10"/>
    <w:rsid w:val="00C73352"/>
    <w:rsid w:val="00C757BA"/>
    <w:rsid w:val="00C766A0"/>
    <w:rsid w:val="00C76D49"/>
    <w:rsid w:val="00C770FA"/>
    <w:rsid w:val="00C776A8"/>
    <w:rsid w:val="00C81714"/>
    <w:rsid w:val="00C840E9"/>
    <w:rsid w:val="00C85792"/>
    <w:rsid w:val="00C857F2"/>
    <w:rsid w:val="00C87086"/>
    <w:rsid w:val="00C90E05"/>
    <w:rsid w:val="00C9266B"/>
    <w:rsid w:val="00C93FE9"/>
    <w:rsid w:val="00C966AF"/>
    <w:rsid w:val="00C97EB8"/>
    <w:rsid w:val="00CA00D2"/>
    <w:rsid w:val="00CA00F7"/>
    <w:rsid w:val="00CA5578"/>
    <w:rsid w:val="00CA5906"/>
    <w:rsid w:val="00CA5ED9"/>
    <w:rsid w:val="00CA688B"/>
    <w:rsid w:val="00CA747A"/>
    <w:rsid w:val="00CB16AF"/>
    <w:rsid w:val="00CC1E7B"/>
    <w:rsid w:val="00CC3E04"/>
    <w:rsid w:val="00CC3E84"/>
    <w:rsid w:val="00CC44A7"/>
    <w:rsid w:val="00CC651B"/>
    <w:rsid w:val="00CC7338"/>
    <w:rsid w:val="00CC7B11"/>
    <w:rsid w:val="00CD6801"/>
    <w:rsid w:val="00CE04B2"/>
    <w:rsid w:val="00CE2F67"/>
    <w:rsid w:val="00CF1852"/>
    <w:rsid w:val="00CF24EE"/>
    <w:rsid w:val="00CF294B"/>
    <w:rsid w:val="00CF443F"/>
    <w:rsid w:val="00CF5C0E"/>
    <w:rsid w:val="00D0432F"/>
    <w:rsid w:val="00D0714F"/>
    <w:rsid w:val="00D11154"/>
    <w:rsid w:val="00D114F9"/>
    <w:rsid w:val="00D11E55"/>
    <w:rsid w:val="00D141BB"/>
    <w:rsid w:val="00D148AC"/>
    <w:rsid w:val="00D166E9"/>
    <w:rsid w:val="00D175E3"/>
    <w:rsid w:val="00D233B0"/>
    <w:rsid w:val="00D240BD"/>
    <w:rsid w:val="00D276FE"/>
    <w:rsid w:val="00D27CC0"/>
    <w:rsid w:val="00D308B8"/>
    <w:rsid w:val="00D308EC"/>
    <w:rsid w:val="00D34576"/>
    <w:rsid w:val="00D36DD8"/>
    <w:rsid w:val="00D43974"/>
    <w:rsid w:val="00D45F57"/>
    <w:rsid w:val="00D46D13"/>
    <w:rsid w:val="00D46DAC"/>
    <w:rsid w:val="00D51D69"/>
    <w:rsid w:val="00D524D0"/>
    <w:rsid w:val="00D531BF"/>
    <w:rsid w:val="00D5497A"/>
    <w:rsid w:val="00D54984"/>
    <w:rsid w:val="00D61DF6"/>
    <w:rsid w:val="00D67095"/>
    <w:rsid w:val="00D70CE8"/>
    <w:rsid w:val="00D71CAF"/>
    <w:rsid w:val="00D75088"/>
    <w:rsid w:val="00D8503A"/>
    <w:rsid w:val="00D85C59"/>
    <w:rsid w:val="00D86E61"/>
    <w:rsid w:val="00D87082"/>
    <w:rsid w:val="00DA20C1"/>
    <w:rsid w:val="00DA31AE"/>
    <w:rsid w:val="00DA4CAE"/>
    <w:rsid w:val="00DA6E95"/>
    <w:rsid w:val="00DB26E9"/>
    <w:rsid w:val="00DB3F2E"/>
    <w:rsid w:val="00DB544C"/>
    <w:rsid w:val="00DB6C74"/>
    <w:rsid w:val="00DC029F"/>
    <w:rsid w:val="00DC40B4"/>
    <w:rsid w:val="00DD2BEF"/>
    <w:rsid w:val="00DD5888"/>
    <w:rsid w:val="00DE1EA1"/>
    <w:rsid w:val="00DE319D"/>
    <w:rsid w:val="00DE3706"/>
    <w:rsid w:val="00DF318B"/>
    <w:rsid w:val="00DF4AE1"/>
    <w:rsid w:val="00E043EC"/>
    <w:rsid w:val="00E054A2"/>
    <w:rsid w:val="00E05DEA"/>
    <w:rsid w:val="00E06422"/>
    <w:rsid w:val="00E07F47"/>
    <w:rsid w:val="00E1375A"/>
    <w:rsid w:val="00E14250"/>
    <w:rsid w:val="00E1427B"/>
    <w:rsid w:val="00E16CC3"/>
    <w:rsid w:val="00E226CE"/>
    <w:rsid w:val="00E22D7D"/>
    <w:rsid w:val="00E22EB1"/>
    <w:rsid w:val="00E242FF"/>
    <w:rsid w:val="00E27206"/>
    <w:rsid w:val="00E32872"/>
    <w:rsid w:val="00E35259"/>
    <w:rsid w:val="00E40F90"/>
    <w:rsid w:val="00E420A8"/>
    <w:rsid w:val="00E44C3C"/>
    <w:rsid w:val="00E45A7D"/>
    <w:rsid w:val="00E5245E"/>
    <w:rsid w:val="00E53944"/>
    <w:rsid w:val="00E53CF6"/>
    <w:rsid w:val="00E565FA"/>
    <w:rsid w:val="00E61432"/>
    <w:rsid w:val="00E630B8"/>
    <w:rsid w:val="00E65EF0"/>
    <w:rsid w:val="00E671A2"/>
    <w:rsid w:val="00E730D1"/>
    <w:rsid w:val="00E75904"/>
    <w:rsid w:val="00E815F5"/>
    <w:rsid w:val="00E85E99"/>
    <w:rsid w:val="00E865DE"/>
    <w:rsid w:val="00E8718D"/>
    <w:rsid w:val="00E95DDD"/>
    <w:rsid w:val="00EA14CA"/>
    <w:rsid w:val="00EA1EBB"/>
    <w:rsid w:val="00EA2091"/>
    <w:rsid w:val="00EA4EBB"/>
    <w:rsid w:val="00EA746F"/>
    <w:rsid w:val="00EB0339"/>
    <w:rsid w:val="00EB44B8"/>
    <w:rsid w:val="00EB542C"/>
    <w:rsid w:val="00EB7737"/>
    <w:rsid w:val="00EB7D0F"/>
    <w:rsid w:val="00EC443B"/>
    <w:rsid w:val="00EC45E4"/>
    <w:rsid w:val="00EC6165"/>
    <w:rsid w:val="00EC675F"/>
    <w:rsid w:val="00EC769A"/>
    <w:rsid w:val="00EC79E8"/>
    <w:rsid w:val="00EC7B25"/>
    <w:rsid w:val="00ED1835"/>
    <w:rsid w:val="00ED524D"/>
    <w:rsid w:val="00ED5E59"/>
    <w:rsid w:val="00ED7C63"/>
    <w:rsid w:val="00EE1E28"/>
    <w:rsid w:val="00EE3EB0"/>
    <w:rsid w:val="00EE6314"/>
    <w:rsid w:val="00EE6A5A"/>
    <w:rsid w:val="00EE75C7"/>
    <w:rsid w:val="00EE7FAD"/>
    <w:rsid w:val="00EF50F4"/>
    <w:rsid w:val="00EF558C"/>
    <w:rsid w:val="00EF6E29"/>
    <w:rsid w:val="00F002BF"/>
    <w:rsid w:val="00F02FF5"/>
    <w:rsid w:val="00F03617"/>
    <w:rsid w:val="00F0495D"/>
    <w:rsid w:val="00F050BB"/>
    <w:rsid w:val="00F051FB"/>
    <w:rsid w:val="00F064E0"/>
    <w:rsid w:val="00F11959"/>
    <w:rsid w:val="00F128FA"/>
    <w:rsid w:val="00F12F90"/>
    <w:rsid w:val="00F148AA"/>
    <w:rsid w:val="00F155E3"/>
    <w:rsid w:val="00F1749C"/>
    <w:rsid w:val="00F231E8"/>
    <w:rsid w:val="00F23508"/>
    <w:rsid w:val="00F2679C"/>
    <w:rsid w:val="00F27841"/>
    <w:rsid w:val="00F3013A"/>
    <w:rsid w:val="00F36BC8"/>
    <w:rsid w:val="00F3702C"/>
    <w:rsid w:val="00F4355A"/>
    <w:rsid w:val="00F44BE0"/>
    <w:rsid w:val="00F45992"/>
    <w:rsid w:val="00F4671F"/>
    <w:rsid w:val="00F47CC8"/>
    <w:rsid w:val="00F544AE"/>
    <w:rsid w:val="00F574D7"/>
    <w:rsid w:val="00F60A39"/>
    <w:rsid w:val="00F628A2"/>
    <w:rsid w:val="00F62AA8"/>
    <w:rsid w:val="00F63283"/>
    <w:rsid w:val="00F7273D"/>
    <w:rsid w:val="00F7394B"/>
    <w:rsid w:val="00F77F79"/>
    <w:rsid w:val="00F8023B"/>
    <w:rsid w:val="00F8043D"/>
    <w:rsid w:val="00F804E7"/>
    <w:rsid w:val="00F80551"/>
    <w:rsid w:val="00F82B23"/>
    <w:rsid w:val="00F84476"/>
    <w:rsid w:val="00F84C20"/>
    <w:rsid w:val="00F8533C"/>
    <w:rsid w:val="00F90106"/>
    <w:rsid w:val="00F92BA5"/>
    <w:rsid w:val="00F9354C"/>
    <w:rsid w:val="00F937AB"/>
    <w:rsid w:val="00F95B2E"/>
    <w:rsid w:val="00F96E22"/>
    <w:rsid w:val="00FA2A9A"/>
    <w:rsid w:val="00FA3ED2"/>
    <w:rsid w:val="00FA7B99"/>
    <w:rsid w:val="00FB6E86"/>
    <w:rsid w:val="00FB7D3B"/>
    <w:rsid w:val="00FC0614"/>
    <w:rsid w:val="00FC1ABC"/>
    <w:rsid w:val="00FC26E7"/>
    <w:rsid w:val="00FC5C3C"/>
    <w:rsid w:val="00FD04AD"/>
    <w:rsid w:val="00FD09F2"/>
    <w:rsid w:val="00FD21C2"/>
    <w:rsid w:val="00FD4141"/>
    <w:rsid w:val="00FD500A"/>
    <w:rsid w:val="00FD5BFC"/>
    <w:rsid w:val="00FD66D2"/>
    <w:rsid w:val="00FE18E2"/>
    <w:rsid w:val="00FE1E06"/>
    <w:rsid w:val="00FE2BA5"/>
    <w:rsid w:val="00FE69F2"/>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25F6"/>
    <w:rPr>
      <w:rFonts w:ascii="Arial" w:hAnsi="Arial"/>
      <w:sz w:val="22"/>
      <w:szCs w:val="24"/>
    </w:rPr>
  </w:style>
  <w:style w:type="paragraph" w:styleId="berschrift1">
    <w:name w:val="heading 1"/>
    <w:basedOn w:val="Standard"/>
    <w:next w:val="Standard"/>
    <w:autoRedefine/>
    <w:qFormat/>
    <w:rsid w:val="00EC443B"/>
    <w:pPr>
      <w:keepNext/>
      <w:numPr>
        <w:numId w:val="3"/>
      </w:numPr>
      <w:spacing w:after="120" w:line="360" w:lineRule="auto"/>
      <w:ind w:left="425" w:hanging="425"/>
      <w:outlineLvl w:val="0"/>
    </w:pPr>
    <w:rPr>
      <w:b/>
      <w:bCs/>
    </w:rPr>
  </w:style>
  <w:style w:type="paragraph" w:styleId="berschrift2">
    <w:name w:val="heading 2"/>
    <w:basedOn w:val="Standard"/>
    <w:next w:val="Standard"/>
    <w:link w:val="berschrift2Zchn"/>
    <w:qFormat/>
    <w:rsid w:val="00EC443B"/>
    <w:pPr>
      <w:keepNext/>
      <w:keepLines/>
      <w:numPr>
        <w:ilvl w:val="1"/>
        <w:numId w:val="1"/>
      </w:numPr>
      <w:tabs>
        <w:tab w:val="left" w:pos="851"/>
      </w:tabs>
      <w:suppressAutoHyphens/>
      <w:spacing w:after="120" w:line="360" w:lineRule="auto"/>
      <w:ind w:left="624" w:hanging="624"/>
      <w:outlineLvl w:val="1"/>
    </w:pPr>
    <w:rPr>
      <w:rFonts w:cs="Arial"/>
      <w:b/>
      <w:bCs/>
      <w:iCs/>
      <w:szCs w:val="28"/>
    </w:rPr>
  </w:style>
  <w:style w:type="paragraph" w:styleId="berschrift3">
    <w:name w:val="heading 3"/>
    <w:basedOn w:val="Standard"/>
    <w:next w:val="Standard"/>
    <w:link w:val="berschrift3Zchn"/>
    <w:autoRedefine/>
    <w:qFormat/>
    <w:rsid w:val="007563D1"/>
    <w:pPr>
      <w:keepNext/>
      <w:keepLines/>
      <w:numPr>
        <w:ilvl w:val="2"/>
        <w:numId w:val="1"/>
      </w:numPr>
      <w:spacing w:before="360" w:after="120" w:line="360" w:lineRule="auto"/>
      <w:ind w:left="624" w:hanging="624"/>
      <w:outlineLvl w:val="2"/>
    </w:pPr>
    <w:rPr>
      <w:b/>
      <w:bCs/>
    </w:rPr>
  </w:style>
  <w:style w:type="paragraph" w:styleId="berschrift4">
    <w:name w:val="heading 4"/>
    <w:basedOn w:val="Standard"/>
    <w:next w:val="Standard"/>
    <w:autoRedefine/>
    <w:qFormat/>
    <w:rsid w:val="007563D1"/>
    <w:pPr>
      <w:keepNext/>
      <w:keepLines/>
      <w:numPr>
        <w:ilvl w:val="3"/>
        <w:numId w:val="1"/>
      </w:numPr>
      <w:spacing w:before="360" w:line="36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837E25"/>
    <w:pPr>
      <w:tabs>
        <w:tab w:val="left" w:pos="880"/>
        <w:tab w:val="right" w:leader="dot" w:pos="9060"/>
      </w:tabs>
      <w:spacing w:after="120" w:line="36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ind w:left="624" w:hanging="624"/>
    </w:pPr>
    <w:rPr>
      <w:bCs/>
      <w:noProof/>
    </w:rPr>
  </w:style>
  <w:style w:type="paragraph" w:styleId="Verzeichnis3">
    <w:name w:val="toc 3"/>
    <w:basedOn w:val="Standard"/>
    <w:next w:val="Standard"/>
    <w:autoRedefine/>
    <w:uiPriority w:val="39"/>
    <w:rsid w:val="00837E25"/>
    <w:pPr>
      <w:tabs>
        <w:tab w:val="left" w:pos="880"/>
        <w:tab w:val="right" w:leader="dot" w:pos="9060"/>
      </w:tabs>
      <w:spacing w:line="360" w:lineRule="auto"/>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uiPriority w:val="39"/>
    <w:rsid w:val="00A250E3"/>
    <w:pPr>
      <w:ind w:left="880"/>
    </w:pPr>
  </w:style>
  <w:style w:type="paragraph" w:styleId="Verzeichnis6">
    <w:name w:val="toc 6"/>
    <w:basedOn w:val="Standard"/>
    <w:next w:val="Standard"/>
    <w:autoRedefine/>
    <w:uiPriority w:val="39"/>
    <w:rsid w:val="00A250E3"/>
    <w:pPr>
      <w:ind w:left="1100"/>
    </w:pPr>
  </w:style>
  <w:style w:type="paragraph" w:styleId="Verzeichnis7">
    <w:name w:val="toc 7"/>
    <w:basedOn w:val="Standard"/>
    <w:next w:val="Standard"/>
    <w:autoRedefine/>
    <w:uiPriority w:val="39"/>
    <w:rsid w:val="00A250E3"/>
    <w:pPr>
      <w:ind w:left="1320"/>
    </w:pPr>
  </w:style>
  <w:style w:type="paragraph" w:styleId="Verzeichnis8">
    <w:name w:val="toc 8"/>
    <w:basedOn w:val="Standard"/>
    <w:next w:val="Standard"/>
    <w:autoRedefine/>
    <w:uiPriority w:val="39"/>
    <w:rsid w:val="00A250E3"/>
    <w:pPr>
      <w:ind w:left="1540"/>
    </w:pPr>
  </w:style>
  <w:style w:type="paragraph" w:styleId="Verzeichnis9">
    <w:name w:val="toc 9"/>
    <w:basedOn w:val="Standard"/>
    <w:next w:val="Standard"/>
    <w:autoRedefine/>
    <w:uiPriority w:val="39"/>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rPr>
      <w:sz w:val="20"/>
      <w:szCs w:val="20"/>
    </w:rPr>
  </w:style>
  <w:style w:type="paragraph" w:customStyle="1" w:styleId="berschriftEbene1">
    <w:name w:val="+Überschrift_Ebene1"/>
    <w:basedOn w:val="Standard"/>
    <w:next w:val="Standard"/>
    <w:autoRedefine/>
    <w:rsid w:val="00A250E3"/>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jc w:val="both"/>
    </w:pPr>
  </w:style>
  <w:style w:type="paragraph" w:styleId="Beschriftung">
    <w:name w:val="caption"/>
    <w:basedOn w:val="Standard"/>
    <w:next w:val="Standard"/>
    <w:qFormat/>
    <w:rsid w:val="00A250E3"/>
    <w:pPr>
      <w:spacing w:before="120" w:after="120"/>
    </w:pPr>
    <w:rPr>
      <w:b/>
      <w:bCs/>
      <w:sz w:val="20"/>
      <w:szCs w:val="20"/>
    </w:rPr>
  </w:style>
  <w:style w:type="paragraph" w:customStyle="1" w:styleId="Tabellenkopf">
    <w:name w:val="Tabellenkopf"/>
    <w:basedOn w:val="Standard"/>
    <w:rsid w:val="00A250E3"/>
    <w:pPr>
      <w:spacing w:before="40" w:after="40"/>
    </w:pPr>
    <w:rPr>
      <w:rFonts w:ascii="Tahoma" w:hAnsi="Tahoma"/>
      <w:b/>
      <w:sz w:val="18"/>
      <w:szCs w:val="18"/>
    </w:rPr>
  </w:style>
  <w:style w:type="paragraph" w:styleId="Sprechblasentext">
    <w:name w:val="Balloon Text"/>
    <w:basedOn w:val="Standard"/>
    <w:link w:val="SprechblasentextZchn"/>
    <w:uiPriority w:val="99"/>
    <w:semiHidden/>
    <w:unhideWhenUsed/>
    <w:rsid w:val="003F53A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7563D1"/>
    <w:rPr>
      <w:rFonts w:ascii="Arial" w:hAnsi="Arial"/>
      <w:b/>
      <w:bCs/>
      <w:sz w:val="22"/>
      <w:szCs w:val="24"/>
    </w:rPr>
  </w:style>
  <w:style w:type="paragraph" w:customStyle="1" w:styleId="TabellenschriftArialNarrow">
    <w:name w:val="Tabellenschrift Arial Narrow"/>
    <w:basedOn w:val="Standard"/>
    <w:rsid w:val="00562AB8"/>
    <w:pPr>
      <w:spacing w:before="60" w:after="60"/>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C443B"/>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0"/>
    <w:autoRedefine/>
    <w:qFormat/>
    <w:rsid w:val="00557ED9"/>
    <w:pPr>
      <w:numPr>
        <w:numId w:val="4"/>
      </w:numPr>
      <w:tabs>
        <w:tab w:val="left" w:pos="360"/>
      </w:tabs>
      <w:spacing w:before="2" w:after="160"/>
      <w:ind w:left="426" w:hanging="426"/>
      <w:contextualSpacing/>
      <w:outlineLvl w:val="2"/>
    </w:pPr>
    <w:rPr>
      <w:b/>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styleId="NichtaufgelsteErwhnung">
    <w:name w:val="Unresolved Mention"/>
    <w:basedOn w:val="Absatz-Standardschriftart"/>
    <w:uiPriority w:val="99"/>
    <w:semiHidden/>
    <w:unhideWhenUsed/>
    <w:rsid w:val="00DC029F"/>
    <w:rPr>
      <w:color w:val="605E5C"/>
      <w:shd w:val="clear" w:color="auto" w:fill="E1DFDD"/>
    </w:rPr>
  </w:style>
  <w:style w:type="paragraph" w:styleId="Untertitel">
    <w:name w:val="Subtitle"/>
    <w:basedOn w:val="KeineGliederung"/>
    <w:next w:val="Standard"/>
    <w:link w:val="UntertitelZchn"/>
    <w:uiPriority w:val="11"/>
    <w:qFormat/>
    <w:rsid w:val="00650321"/>
  </w:style>
  <w:style w:type="character" w:customStyle="1" w:styleId="UntertitelZchn">
    <w:name w:val="Untertitel Zchn"/>
    <w:basedOn w:val="Absatz-Standardschriftart"/>
    <w:link w:val="Untertitel"/>
    <w:uiPriority w:val="11"/>
    <w:rsid w:val="00650321"/>
    <w:rPr>
      <w:rFonts w:ascii="Arial" w:hAnsi="Arial"/>
      <w:b/>
      <w:bCs/>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324">
      <w:bodyDiv w:val="1"/>
      <w:marLeft w:val="0"/>
      <w:marRight w:val="0"/>
      <w:marTop w:val="0"/>
      <w:marBottom w:val="0"/>
      <w:divBdr>
        <w:top w:val="none" w:sz="0" w:space="0" w:color="auto"/>
        <w:left w:val="none" w:sz="0" w:space="0" w:color="auto"/>
        <w:bottom w:val="none" w:sz="0" w:space="0" w:color="auto"/>
        <w:right w:val="none" w:sz="0" w:space="0" w:color="auto"/>
      </w:divBdr>
    </w:div>
    <w:div w:id="25103093">
      <w:bodyDiv w:val="1"/>
      <w:marLeft w:val="0"/>
      <w:marRight w:val="0"/>
      <w:marTop w:val="0"/>
      <w:marBottom w:val="0"/>
      <w:divBdr>
        <w:top w:val="none" w:sz="0" w:space="0" w:color="auto"/>
        <w:left w:val="none" w:sz="0" w:space="0" w:color="auto"/>
        <w:bottom w:val="none" w:sz="0" w:space="0" w:color="auto"/>
        <w:right w:val="none" w:sz="0" w:space="0" w:color="auto"/>
      </w:divBdr>
    </w:div>
    <w:div w:id="44525197">
      <w:bodyDiv w:val="1"/>
      <w:marLeft w:val="0"/>
      <w:marRight w:val="0"/>
      <w:marTop w:val="0"/>
      <w:marBottom w:val="0"/>
      <w:divBdr>
        <w:top w:val="none" w:sz="0" w:space="0" w:color="auto"/>
        <w:left w:val="none" w:sz="0" w:space="0" w:color="auto"/>
        <w:bottom w:val="none" w:sz="0" w:space="0" w:color="auto"/>
        <w:right w:val="none" w:sz="0" w:space="0" w:color="auto"/>
      </w:divBdr>
    </w:div>
    <w:div w:id="106585276">
      <w:bodyDiv w:val="1"/>
      <w:marLeft w:val="0"/>
      <w:marRight w:val="0"/>
      <w:marTop w:val="0"/>
      <w:marBottom w:val="0"/>
      <w:divBdr>
        <w:top w:val="none" w:sz="0" w:space="0" w:color="auto"/>
        <w:left w:val="none" w:sz="0" w:space="0" w:color="auto"/>
        <w:bottom w:val="none" w:sz="0" w:space="0" w:color="auto"/>
        <w:right w:val="none" w:sz="0" w:space="0" w:color="auto"/>
      </w:divBdr>
    </w:div>
    <w:div w:id="107940822">
      <w:bodyDiv w:val="1"/>
      <w:marLeft w:val="0"/>
      <w:marRight w:val="0"/>
      <w:marTop w:val="0"/>
      <w:marBottom w:val="0"/>
      <w:divBdr>
        <w:top w:val="none" w:sz="0" w:space="0" w:color="auto"/>
        <w:left w:val="none" w:sz="0" w:space="0" w:color="auto"/>
        <w:bottom w:val="none" w:sz="0" w:space="0" w:color="auto"/>
        <w:right w:val="none" w:sz="0" w:space="0" w:color="auto"/>
      </w:divBdr>
    </w:div>
    <w:div w:id="142355350">
      <w:bodyDiv w:val="1"/>
      <w:marLeft w:val="0"/>
      <w:marRight w:val="0"/>
      <w:marTop w:val="0"/>
      <w:marBottom w:val="0"/>
      <w:divBdr>
        <w:top w:val="none" w:sz="0" w:space="0" w:color="auto"/>
        <w:left w:val="none" w:sz="0" w:space="0" w:color="auto"/>
        <w:bottom w:val="none" w:sz="0" w:space="0" w:color="auto"/>
        <w:right w:val="none" w:sz="0" w:space="0" w:color="auto"/>
      </w:divBdr>
    </w:div>
    <w:div w:id="145248364">
      <w:bodyDiv w:val="1"/>
      <w:marLeft w:val="0"/>
      <w:marRight w:val="0"/>
      <w:marTop w:val="0"/>
      <w:marBottom w:val="0"/>
      <w:divBdr>
        <w:top w:val="none" w:sz="0" w:space="0" w:color="auto"/>
        <w:left w:val="none" w:sz="0" w:space="0" w:color="auto"/>
        <w:bottom w:val="none" w:sz="0" w:space="0" w:color="auto"/>
        <w:right w:val="none" w:sz="0" w:space="0" w:color="auto"/>
      </w:divBdr>
    </w:div>
    <w:div w:id="173686639">
      <w:bodyDiv w:val="1"/>
      <w:marLeft w:val="0"/>
      <w:marRight w:val="0"/>
      <w:marTop w:val="0"/>
      <w:marBottom w:val="0"/>
      <w:divBdr>
        <w:top w:val="none" w:sz="0" w:space="0" w:color="auto"/>
        <w:left w:val="none" w:sz="0" w:space="0" w:color="auto"/>
        <w:bottom w:val="none" w:sz="0" w:space="0" w:color="auto"/>
        <w:right w:val="none" w:sz="0" w:space="0" w:color="auto"/>
      </w:divBdr>
    </w:div>
    <w:div w:id="201408858">
      <w:bodyDiv w:val="1"/>
      <w:marLeft w:val="0"/>
      <w:marRight w:val="0"/>
      <w:marTop w:val="0"/>
      <w:marBottom w:val="0"/>
      <w:divBdr>
        <w:top w:val="none" w:sz="0" w:space="0" w:color="auto"/>
        <w:left w:val="none" w:sz="0" w:space="0" w:color="auto"/>
        <w:bottom w:val="none" w:sz="0" w:space="0" w:color="auto"/>
        <w:right w:val="none" w:sz="0" w:space="0" w:color="auto"/>
      </w:divBdr>
    </w:div>
    <w:div w:id="215121907">
      <w:bodyDiv w:val="1"/>
      <w:marLeft w:val="0"/>
      <w:marRight w:val="0"/>
      <w:marTop w:val="0"/>
      <w:marBottom w:val="0"/>
      <w:divBdr>
        <w:top w:val="none" w:sz="0" w:space="0" w:color="auto"/>
        <w:left w:val="none" w:sz="0" w:space="0" w:color="auto"/>
        <w:bottom w:val="none" w:sz="0" w:space="0" w:color="auto"/>
        <w:right w:val="none" w:sz="0" w:space="0" w:color="auto"/>
      </w:divBdr>
    </w:div>
    <w:div w:id="229662035">
      <w:bodyDiv w:val="1"/>
      <w:marLeft w:val="0"/>
      <w:marRight w:val="0"/>
      <w:marTop w:val="0"/>
      <w:marBottom w:val="0"/>
      <w:divBdr>
        <w:top w:val="none" w:sz="0" w:space="0" w:color="auto"/>
        <w:left w:val="none" w:sz="0" w:space="0" w:color="auto"/>
        <w:bottom w:val="none" w:sz="0" w:space="0" w:color="auto"/>
        <w:right w:val="none" w:sz="0" w:space="0" w:color="auto"/>
      </w:divBdr>
    </w:div>
    <w:div w:id="241530123">
      <w:bodyDiv w:val="1"/>
      <w:marLeft w:val="0"/>
      <w:marRight w:val="0"/>
      <w:marTop w:val="0"/>
      <w:marBottom w:val="0"/>
      <w:divBdr>
        <w:top w:val="none" w:sz="0" w:space="0" w:color="auto"/>
        <w:left w:val="none" w:sz="0" w:space="0" w:color="auto"/>
        <w:bottom w:val="none" w:sz="0" w:space="0" w:color="auto"/>
        <w:right w:val="none" w:sz="0" w:space="0" w:color="auto"/>
      </w:divBdr>
    </w:div>
    <w:div w:id="308050007">
      <w:bodyDiv w:val="1"/>
      <w:marLeft w:val="0"/>
      <w:marRight w:val="0"/>
      <w:marTop w:val="0"/>
      <w:marBottom w:val="0"/>
      <w:divBdr>
        <w:top w:val="none" w:sz="0" w:space="0" w:color="auto"/>
        <w:left w:val="none" w:sz="0" w:space="0" w:color="auto"/>
        <w:bottom w:val="none" w:sz="0" w:space="0" w:color="auto"/>
        <w:right w:val="none" w:sz="0" w:space="0" w:color="auto"/>
      </w:divBdr>
    </w:div>
    <w:div w:id="315500245">
      <w:bodyDiv w:val="1"/>
      <w:marLeft w:val="0"/>
      <w:marRight w:val="0"/>
      <w:marTop w:val="0"/>
      <w:marBottom w:val="0"/>
      <w:divBdr>
        <w:top w:val="none" w:sz="0" w:space="0" w:color="auto"/>
        <w:left w:val="none" w:sz="0" w:space="0" w:color="auto"/>
        <w:bottom w:val="none" w:sz="0" w:space="0" w:color="auto"/>
        <w:right w:val="none" w:sz="0" w:space="0" w:color="auto"/>
      </w:divBdr>
    </w:div>
    <w:div w:id="320087343">
      <w:bodyDiv w:val="1"/>
      <w:marLeft w:val="0"/>
      <w:marRight w:val="0"/>
      <w:marTop w:val="0"/>
      <w:marBottom w:val="0"/>
      <w:divBdr>
        <w:top w:val="none" w:sz="0" w:space="0" w:color="auto"/>
        <w:left w:val="none" w:sz="0" w:space="0" w:color="auto"/>
        <w:bottom w:val="none" w:sz="0" w:space="0" w:color="auto"/>
        <w:right w:val="none" w:sz="0" w:space="0" w:color="auto"/>
      </w:divBdr>
    </w:div>
    <w:div w:id="347952916">
      <w:bodyDiv w:val="1"/>
      <w:marLeft w:val="0"/>
      <w:marRight w:val="0"/>
      <w:marTop w:val="0"/>
      <w:marBottom w:val="0"/>
      <w:divBdr>
        <w:top w:val="none" w:sz="0" w:space="0" w:color="auto"/>
        <w:left w:val="none" w:sz="0" w:space="0" w:color="auto"/>
        <w:bottom w:val="none" w:sz="0" w:space="0" w:color="auto"/>
        <w:right w:val="none" w:sz="0" w:space="0" w:color="auto"/>
      </w:divBdr>
    </w:div>
    <w:div w:id="379206751">
      <w:bodyDiv w:val="1"/>
      <w:marLeft w:val="0"/>
      <w:marRight w:val="0"/>
      <w:marTop w:val="0"/>
      <w:marBottom w:val="0"/>
      <w:divBdr>
        <w:top w:val="none" w:sz="0" w:space="0" w:color="auto"/>
        <w:left w:val="none" w:sz="0" w:space="0" w:color="auto"/>
        <w:bottom w:val="none" w:sz="0" w:space="0" w:color="auto"/>
        <w:right w:val="none" w:sz="0" w:space="0" w:color="auto"/>
      </w:divBdr>
    </w:div>
    <w:div w:id="400298748">
      <w:bodyDiv w:val="1"/>
      <w:marLeft w:val="0"/>
      <w:marRight w:val="0"/>
      <w:marTop w:val="0"/>
      <w:marBottom w:val="0"/>
      <w:divBdr>
        <w:top w:val="none" w:sz="0" w:space="0" w:color="auto"/>
        <w:left w:val="none" w:sz="0" w:space="0" w:color="auto"/>
        <w:bottom w:val="none" w:sz="0" w:space="0" w:color="auto"/>
        <w:right w:val="none" w:sz="0" w:space="0" w:color="auto"/>
      </w:divBdr>
    </w:div>
    <w:div w:id="462964053">
      <w:bodyDiv w:val="1"/>
      <w:marLeft w:val="0"/>
      <w:marRight w:val="0"/>
      <w:marTop w:val="0"/>
      <w:marBottom w:val="0"/>
      <w:divBdr>
        <w:top w:val="none" w:sz="0" w:space="0" w:color="auto"/>
        <w:left w:val="none" w:sz="0" w:space="0" w:color="auto"/>
        <w:bottom w:val="none" w:sz="0" w:space="0" w:color="auto"/>
        <w:right w:val="none" w:sz="0" w:space="0" w:color="auto"/>
      </w:divBdr>
    </w:div>
    <w:div w:id="465507393">
      <w:bodyDiv w:val="1"/>
      <w:marLeft w:val="0"/>
      <w:marRight w:val="0"/>
      <w:marTop w:val="0"/>
      <w:marBottom w:val="0"/>
      <w:divBdr>
        <w:top w:val="none" w:sz="0" w:space="0" w:color="auto"/>
        <w:left w:val="none" w:sz="0" w:space="0" w:color="auto"/>
        <w:bottom w:val="none" w:sz="0" w:space="0" w:color="auto"/>
        <w:right w:val="none" w:sz="0" w:space="0" w:color="auto"/>
      </w:divBdr>
    </w:div>
    <w:div w:id="473136852">
      <w:bodyDiv w:val="1"/>
      <w:marLeft w:val="0"/>
      <w:marRight w:val="0"/>
      <w:marTop w:val="0"/>
      <w:marBottom w:val="0"/>
      <w:divBdr>
        <w:top w:val="none" w:sz="0" w:space="0" w:color="auto"/>
        <w:left w:val="none" w:sz="0" w:space="0" w:color="auto"/>
        <w:bottom w:val="none" w:sz="0" w:space="0" w:color="auto"/>
        <w:right w:val="none" w:sz="0" w:space="0" w:color="auto"/>
      </w:divBdr>
    </w:div>
    <w:div w:id="522549467">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550534926">
      <w:bodyDiv w:val="1"/>
      <w:marLeft w:val="0"/>
      <w:marRight w:val="0"/>
      <w:marTop w:val="0"/>
      <w:marBottom w:val="0"/>
      <w:divBdr>
        <w:top w:val="none" w:sz="0" w:space="0" w:color="auto"/>
        <w:left w:val="none" w:sz="0" w:space="0" w:color="auto"/>
        <w:bottom w:val="none" w:sz="0" w:space="0" w:color="auto"/>
        <w:right w:val="none" w:sz="0" w:space="0" w:color="auto"/>
      </w:divBdr>
    </w:div>
    <w:div w:id="576596845">
      <w:bodyDiv w:val="1"/>
      <w:marLeft w:val="0"/>
      <w:marRight w:val="0"/>
      <w:marTop w:val="0"/>
      <w:marBottom w:val="0"/>
      <w:divBdr>
        <w:top w:val="none" w:sz="0" w:space="0" w:color="auto"/>
        <w:left w:val="none" w:sz="0" w:space="0" w:color="auto"/>
        <w:bottom w:val="none" w:sz="0" w:space="0" w:color="auto"/>
        <w:right w:val="none" w:sz="0" w:space="0" w:color="auto"/>
      </w:divBdr>
    </w:div>
    <w:div w:id="591403507">
      <w:bodyDiv w:val="1"/>
      <w:marLeft w:val="0"/>
      <w:marRight w:val="0"/>
      <w:marTop w:val="0"/>
      <w:marBottom w:val="0"/>
      <w:divBdr>
        <w:top w:val="none" w:sz="0" w:space="0" w:color="auto"/>
        <w:left w:val="none" w:sz="0" w:space="0" w:color="auto"/>
        <w:bottom w:val="none" w:sz="0" w:space="0" w:color="auto"/>
        <w:right w:val="none" w:sz="0" w:space="0" w:color="auto"/>
      </w:divBdr>
    </w:div>
    <w:div w:id="614211697">
      <w:bodyDiv w:val="1"/>
      <w:marLeft w:val="0"/>
      <w:marRight w:val="0"/>
      <w:marTop w:val="0"/>
      <w:marBottom w:val="0"/>
      <w:divBdr>
        <w:top w:val="none" w:sz="0" w:space="0" w:color="auto"/>
        <w:left w:val="none" w:sz="0" w:space="0" w:color="auto"/>
        <w:bottom w:val="none" w:sz="0" w:space="0" w:color="auto"/>
        <w:right w:val="none" w:sz="0" w:space="0" w:color="auto"/>
      </w:divBdr>
    </w:div>
    <w:div w:id="648481038">
      <w:bodyDiv w:val="1"/>
      <w:marLeft w:val="0"/>
      <w:marRight w:val="0"/>
      <w:marTop w:val="0"/>
      <w:marBottom w:val="0"/>
      <w:divBdr>
        <w:top w:val="none" w:sz="0" w:space="0" w:color="auto"/>
        <w:left w:val="none" w:sz="0" w:space="0" w:color="auto"/>
        <w:bottom w:val="none" w:sz="0" w:space="0" w:color="auto"/>
        <w:right w:val="none" w:sz="0" w:space="0" w:color="auto"/>
      </w:divBdr>
    </w:div>
    <w:div w:id="655690218">
      <w:bodyDiv w:val="1"/>
      <w:marLeft w:val="0"/>
      <w:marRight w:val="0"/>
      <w:marTop w:val="0"/>
      <w:marBottom w:val="0"/>
      <w:divBdr>
        <w:top w:val="none" w:sz="0" w:space="0" w:color="auto"/>
        <w:left w:val="none" w:sz="0" w:space="0" w:color="auto"/>
        <w:bottom w:val="none" w:sz="0" w:space="0" w:color="auto"/>
        <w:right w:val="none" w:sz="0" w:space="0" w:color="auto"/>
      </w:divBdr>
    </w:div>
    <w:div w:id="705061095">
      <w:bodyDiv w:val="1"/>
      <w:marLeft w:val="0"/>
      <w:marRight w:val="0"/>
      <w:marTop w:val="0"/>
      <w:marBottom w:val="0"/>
      <w:divBdr>
        <w:top w:val="none" w:sz="0" w:space="0" w:color="auto"/>
        <w:left w:val="none" w:sz="0" w:space="0" w:color="auto"/>
        <w:bottom w:val="none" w:sz="0" w:space="0" w:color="auto"/>
        <w:right w:val="none" w:sz="0" w:space="0" w:color="auto"/>
      </w:divBdr>
    </w:div>
    <w:div w:id="734086572">
      <w:bodyDiv w:val="1"/>
      <w:marLeft w:val="0"/>
      <w:marRight w:val="0"/>
      <w:marTop w:val="0"/>
      <w:marBottom w:val="0"/>
      <w:divBdr>
        <w:top w:val="none" w:sz="0" w:space="0" w:color="auto"/>
        <w:left w:val="none" w:sz="0" w:space="0" w:color="auto"/>
        <w:bottom w:val="none" w:sz="0" w:space="0" w:color="auto"/>
        <w:right w:val="none" w:sz="0" w:space="0" w:color="auto"/>
      </w:divBdr>
    </w:div>
    <w:div w:id="786848810">
      <w:bodyDiv w:val="1"/>
      <w:marLeft w:val="0"/>
      <w:marRight w:val="0"/>
      <w:marTop w:val="0"/>
      <w:marBottom w:val="0"/>
      <w:divBdr>
        <w:top w:val="none" w:sz="0" w:space="0" w:color="auto"/>
        <w:left w:val="none" w:sz="0" w:space="0" w:color="auto"/>
        <w:bottom w:val="none" w:sz="0" w:space="0" w:color="auto"/>
        <w:right w:val="none" w:sz="0" w:space="0" w:color="auto"/>
      </w:divBdr>
    </w:div>
    <w:div w:id="794368244">
      <w:bodyDiv w:val="1"/>
      <w:marLeft w:val="0"/>
      <w:marRight w:val="0"/>
      <w:marTop w:val="0"/>
      <w:marBottom w:val="0"/>
      <w:divBdr>
        <w:top w:val="none" w:sz="0" w:space="0" w:color="auto"/>
        <w:left w:val="none" w:sz="0" w:space="0" w:color="auto"/>
        <w:bottom w:val="none" w:sz="0" w:space="0" w:color="auto"/>
        <w:right w:val="none" w:sz="0" w:space="0" w:color="auto"/>
      </w:divBdr>
    </w:div>
    <w:div w:id="824707437">
      <w:bodyDiv w:val="1"/>
      <w:marLeft w:val="0"/>
      <w:marRight w:val="0"/>
      <w:marTop w:val="0"/>
      <w:marBottom w:val="0"/>
      <w:divBdr>
        <w:top w:val="none" w:sz="0" w:space="0" w:color="auto"/>
        <w:left w:val="none" w:sz="0" w:space="0" w:color="auto"/>
        <w:bottom w:val="none" w:sz="0" w:space="0" w:color="auto"/>
        <w:right w:val="none" w:sz="0" w:space="0" w:color="auto"/>
      </w:divBdr>
    </w:div>
    <w:div w:id="856113636">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887373071">
      <w:bodyDiv w:val="1"/>
      <w:marLeft w:val="0"/>
      <w:marRight w:val="0"/>
      <w:marTop w:val="0"/>
      <w:marBottom w:val="0"/>
      <w:divBdr>
        <w:top w:val="none" w:sz="0" w:space="0" w:color="auto"/>
        <w:left w:val="none" w:sz="0" w:space="0" w:color="auto"/>
        <w:bottom w:val="none" w:sz="0" w:space="0" w:color="auto"/>
        <w:right w:val="none" w:sz="0" w:space="0" w:color="auto"/>
      </w:divBdr>
    </w:div>
    <w:div w:id="887884445">
      <w:bodyDiv w:val="1"/>
      <w:marLeft w:val="0"/>
      <w:marRight w:val="0"/>
      <w:marTop w:val="0"/>
      <w:marBottom w:val="0"/>
      <w:divBdr>
        <w:top w:val="none" w:sz="0" w:space="0" w:color="auto"/>
        <w:left w:val="none" w:sz="0" w:space="0" w:color="auto"/>
        <w:bottom w:val="none" w:sz="0" w:space="0" w:color="auto"/>
        <w:right w:val="none" w:sz="0" w:space="0" w:color="auto"/>
      </w:divBdr>
    </w:div>
    <w:div w:id="913929147">
      <w:bodyDiv w:val="1"/>
      <w:marLeft w:val="0"/>
      <w:marRight w:val="0"/>
      <w:marTop w:val="0"/>
      <w:marBottom w:val="0"/>
      <w:divBdr>
        <w:top w:val="none" w:sz="0" w:space="0" w:color="auto"/>
        <w:left w:val="none" w:sz="0" w:space="0" w:color="auto"/>
        <w:bottom w:val="none" w:sz="0" w:space="0" w:color="auto"/>
        <w:right w:val="none" w:sz="0" w:space="0" w:color="auto"/>
      </w:divBdr>
    </w:div>
    <w:div w:id="946616099">
      <w:bodyDiv w:val="1"/>
      <w:marLeft w:val="0"/>
      <w:marRight w:val="0"/>
      <w:marTop w:val="0"/>
      <w:marBottom w:val="0"/>
      <w:divBdr>
        <w:top w:val="none" w:sz="0" w:space="0" w:color="auto"/>
        <w:left w:val="none" w:sz="0" w:space="0" w:color="auto"/>
        <w:bottom w:val="none" w:sz="0" w:space="0" w:color="auto"/>
        <w:right w:val="none" w:sz="0" w:space="0" w:color="auto"/>
      </w:divBdr>
    </w:div>
    <w:div w:id="969944107">
      <w:bodyDiv w:val="1"/>
      <w:marLeft w:val="0"/>
      <w:marRight w:val="0"/>
      <w:marTop w:val="0"/>
      <w:marBottom w:val="0"/>
      <w:divBdr>
        <w:top w:val="none" w:sz="0" w:space="0" w:color="auto"/>
        <w:left w:val="none" w:sz="0" w:space="0" w:color="auto"/>
        <w:bottom w:val="none" w:sz="0" w:space="0" w:color="auto"/>
        <w:right w:val="none" w:sz="0" w:space="0" w:color="auto"/>
      </w:divBdr>
    </w:div>
    <w:div w:id="1007248662">
      <w:bodyDiv w:val="1"/>
      <w:marLeft w:val="0"/>
      <w:marRight w:val="0"/>
      <w:marTop w:val="0"/>
      <w:marBottom w:val="0"/>
      <w:divBdr>
        <w:top w:val="none" w:sz="0" w:space="0" w:color="auto"/>
        <w:left w:val="none" w:sz="0" w:space="0" w:color="auto"/>
        <w:bottom w:val="none" w:sz="0" w:space="0" w:color="auto"/>
        <w:right w:val="none" w:sz="0" w:space="0" w:color="auto"/>
      </w:divBdr>
    </w:div>
    <w:div w:id="1028028809">
      <w:bodyDiv w:val="1"/>
      <w:marLeft w:val="0"/>
      <w:marRight w:val="0"/>
      <w:marTop w:val="0"/>
      <w:marBottom w:val="0"/>
      <w:divBdr>
        <w:top w:val="none" w:sz="0" w:space="0" w:color="auto"/>
        <w:left w:val="none" w:sz="0" w:space="0" w:color="auto"/>
        <w:bottom w:val="none" w:sz="0" w:space="0" w:color="auto"/>
        <w:right w:val="none" w:sz="0" w:space="0" w:color="auto"/>
      </w:divBdr>
    </w:div>
    <w:div w:id="1053699194">
      <w:bodyDiv w:val="1"/>
      <w:marLeft w:val="0"/>
      <w:marRight w:val="0"/>
      <w:marTop w:val="0"/>
      <w:marBottom w:val="0"/>
      <w:divBdr>
        <w:top w:val="none" w:sz="0" w:space="0" w:color="auto"/>
        <w:left w:val="none" w:sz="0" w:space="0" w:color="auto"/>
        <w:bottom w:val="none" w:sz="0" w:space="0" w:color="auto"/>
        <w:right w:val="none" w:sz="0" w:space="0" w:color="auto"/>
      </w:divBdr>
    </w:div>
    <w:div w:id="1068764745">
      <w:bodyDiv w:val="1"/>
      <w:marLeft w:val="0"/>
      <w:marRight w:val="0"/>
      <w:marTop w:val="0"/>
      <w:marBottom w:val="0"/>
      <w:divBdr>
        <w:top w:val="none" w:sz="0" w:space="0" w:color="auto"/>
        <w:left w:val="none" w:sz="0" w:space="0" w:color="auto"/>
        <w:bottom w:val="none" w:sz="0" w:space="0" w:color="auto"/>
        <w:right w:val="none" w:sz="0" w:space="0" w:color="auto"/>
      </w:divBdr>
    </w:div>
    <w:div w:id="1080640868">
      <w:bodyDiv w:val="1"/>
      <w:marLeft w:val="0"/>
      <w:marRight w:val="0"/>
      <w:marTop w:val="0"/>
      <w:marBottom w:val="0"/>
      <w:divBdr>
        <w:top w:val="none" w:sz="0" w:space="0" w:color="auto"/>
        <w:left w:val="none" w:sz="0" w:space="0" w:color="auto"/>
        <w:bottom w:val="none" w:sz="0" w:space="0" w:color="auto"/>
        <w:right w:val="none" w:sz="0" w:space="0" w:color="auto"/>
      </w:divBdr>
    </w:div>
    <w:div w:id="1104576166">
      <w:bodyDiv w:val="1"/>
      <w:marLeft w:val="0"/>
      <w:marRight w:val="0"/>
      <w:marTop w:val="0"/>
      <w:marBottom w:val="0"/>
      <w:divBdr>
        <w:top w:val="none" w:sz="0" w:space="0" w:color="auto"/>
        <w:left w:val="none" w:sz="0" w:space="0" w:color="auto"/>
        <w:bottom w:val="none" w:sz="0" w:space="0" w:color="auto"/>
        <w:right w:val="none" w:sz="0" w:space="0" w:color="auto"/>
      </w:divBdr>
    </w:div>
    <w:div w:id="1117992838">
      <w:bodyDiv w:val="1"/>
      <w:marLeft w:val="0"/>
      <w:marRight w:val="0"/>
      <w:marTop w:val="0"/>
      <w:marBottom w:val="0"/>
      <w:divBdr>
        <w:top w:val="none" w:sz="0" w:space="0" w:color="auto"/>
        <w:left w:val="none" w:sz="0" w:space="0" w:color="auto"/>
        <w:bottom w:val="none" w:sz="0" w:space="0" w:color="auto"/>
        <w:right w:val="none" w:sz="0" w:space="0" w:color="auto"/>
      </w:divBdr>
    </w:div>
    <w:div w:id="1146508454">
      <w:bodyDiv w:val="1"/>
      <w:marLeft w:val="0"/>
      <w:marRight w:val="0"/>
      <w:marTop w:val="0"/>
      <w:marBottom w:val="0"/>
      <w:divBdr>
        <w:top w:val="none" w:sz="0" w:space="0" w:color="auto"/>
        <w:left w:val="none" w:sz="0" w:space="0" w:color="auto"/>
        <w:bottom w:val="none" w:sz="0" w:space="0" w:color="auto"/>
        <w:right w:val="none" w:sz="0" w:space="0" w:color="auto"/>
      </w:divBdr>
    </w:div>
    <w:div w:id="1149056004">
      <w:bodyDiv w:val="1"/>
      <w:marLeft w:val="0"/>
      <w:marRight w:val="0"/>
      <w:marTop w:val="0"/>
      <w:marBottom w:val="0"/>
      <w:divBdr>
        <w:top w:val="none" w:sz="0" w:space="0" w:color="auto"/>
        <w:left w:val="none" w:sz="0" w:space="0" w:color="auto"/>
        <w:bottom w:val="none" w:sz="0" w:space="0" w:color="auto"/>
        <w:right w:val="none" w:sz="0" w:space="0" w:color="auto"/>
      </w:divBdr>
    </w:div>
    <w:div w:id="1159886592">
      <w:bodyDiv w:val="1"/>
      <w:marLeft w:val="0"/>
      <w:marRight w:val="0"/>
      <w:marTop w:val="0"/>
      <w:marBottom w:val="0"/>
      <w:divBdr>
        <w:top w:val="none" w:sz="0" w:space="0" w:color="auto"/>
        <w:left w:val="none" w:sz="0" w:space="0" w:color="auto"/>
        <w:bottom w:val="none" w:sz="0" w:space="0" w:color="auto"/>
        <w:right w:val="none" w:sz="0" w:space="0" w:color="auto"/>
      </w:divBdr>
    </w:div>
    <w:div w:id="1197693206">
      <w:bodyDiv w:val="1"/>
      <w:marLeft w:val="0"/>
      <w:marRight w:val="0"/>
      <w:marTop w:val="0"/>
      <w:marBottom w:val="0"/>
      <w:divBdr>
        <w:top w:val="none" w:sz="0" w:space="0" w:color="auto"/>
        <w:left w:val="none" w:sz="0" w:space="0" w:color="auto"/>
        <w:bottom w:val="none" w:sz="0" w:space="0" w:color="auto"/>
        <w:right w:val="none" w:sz="0" w:space="0" w:color="auto"/>
      </w:divBdr>
    </w:div>
    <w:div w:id="1215385640">
      <w:bodyDiv w:val="1"/>
      <w:marLeft w:val="0"/>
      <w:marRight w:val="0"/>
      <w:marTop w:val="0"/>
      <w:marBottom w:val="0"/>
      <w:divBdr>
        <w:top w:val="none" w:sz="0" w:space="0" w:color="auto"/>
        <w:left w:val="none" w:sz="0" w:space="0" w:color="auto"/>
        <w:bottom w:val="none" w:sz="0" w:space="0" w:color="auto"/>
        <w:right w:val="none" w:sz="0" w:space="0" w:color="auto"/>
      </w:divBdr>
    </w:div>
    <w:div w:id="1244149774">
      <w:bodyDiv w:val="1"/>
      <w:marLeft w:val="0"/>
      <w:marRight w:val="0"/>
      <w:marTop w:val="0"/>
      <w:marBottom w:val="0"/>
      <w:divBdr>
        <w:top w:val="none" w:sz="0" w:space="0" w:color="auto"/>
        <w:left w:val="none" w:sz="0" w:space="0" w:color="auto"/>
        <w:bottom w:val="none" w:sz="0" w:space="0" w:color="auto"/>
        <w:right w:val="none" w:sz="0" w:space="0" w:color="auto"/>
      </w:divBdr>
    </w:div>
    <w:div w:id="1262176488">
      <w:bodyDiv w:val="1"/>
      <w:marLeft w:val="0"/>
      <w:marRight w:val="0"/>
      <w:marTop w:val="0"/>
      <w:marBottom w:val="0"/>
      <w:divBdr>
        <w:top w:val="none" w:sz="0" w:space="0" w:color="auto"/>
        <w:left w:val="none" w:sz="0" w:space="0" w:color="auto"/>
        <w:bottom w:val="none" w:sz="0" w:space="0" w:color="auto"/>
        <w:right w:val="none" w:sz="0" w:space="0" w:color="auto"/>
      </w:divBdr>
    </w:div>
    <w:div w:id="1292981760">
      <w:bodyDiv w:val="1"/>
      <w:marLeft w:val="0"/>
      <w:marRight w:val="0"/>
      <w:marTop w:val="0"/>
      <w:marBottom w:val="0"/>
      <w:divBdr>
        <w:top w:val="none" w:sz="0" w:space="0" w:color="auto"/>
        <w:left w:val="none" w:sz="0" w:space="0" w:color="auto"/>
        <w:bottom w:val="none" w:sz="0" w:space="0" w:color="auto"/>
        <w:right w:val="none" w:sz="0" w:space="0" w:color="auto"/>
      </w:divBdr>
    </w:div>
    <w:div w:id="1309095673">
      <w:bodyDiv w:val="1"/>
      <w:marLeft w:val="0"/>
      <w:marRight w:val="0"/>
      <w:marTop w:val="0"/>
      <w:marBottom w:val="0"/>
      <w:divBdr>
        <w:top w:val="none" w:sz="0" w:space="0" w:color="auto"/>
        <w:left w:val="none" w:sz="0" w:space="0" w:color="auto"/>
        <w:bottom w:val="none" w:sz="0" w:space="0" w:color="auto"/>
        <w:right w:val="none" w:sz="0" w:space="0" w:color="auto"/>
      </w:divBdr>
    </w:div>
    <w:div w:id="1340698466">
      <w:bodyDiv w:val="1"/>
      <w:marLeft w:val="0"/>
      <w:marRight w:val="0"/>
      <w:marTop w:val="0"/>
      <w:marBottom w:val="0"/>
      <w:divBdr>
        <w:top w:val="none" w:sz="0" w:space="0" w:color="auto"/>
        <w:left w:val="none" w:sz="0" w:space="0" w:color="auto"/>
        <w:bottom w:val="none" w:sz="0" w:space="0" w:color="auto"/>
        <w:right w:val="none" w:sz="0" w:space="0" w:color="auto"/>
      </w:divBdr>
    </w:div>
    <w:div w:id="1346206402">
      <w:bodyDiv w:val="1"/>
      <w:marLeft w:val="0"/>
      <w:marRight w:val="0"/>
      <w:marTop w:val="0"/>
      <w:marBottom w:val="0"/>
      <w:divBdr>
        <w:top w:val="none" w:sz="0" w:space="0" w:color="auto"/>
        <w:left w:val="none" w:sz="0" w:space="0" w:color="auto"/>
        <w:bottom w:val="none" w:sz="0" w:space="0" w:color="auto"/>
        <w:right w:val="none" w:sz="0" w:space="0" w:color="auto"/>
      </w:divBdr>
    </w:div>
    <w:div w:id="1395928248">
      <w:bodyDiv w:val="1"/>
      <w:marLeft w:val="0"/>
      <w:marRight w:val="0"/>
      <w:marTop w:val="0"/>
      <w:marBottom w:val="0"/>
      <w:divBdr>
        <w:top w:val="none" w:sz="0" w:space="0" w:color="auto"/>
        <w:left w:val="none" w:sz="0" w:space="0" w:color="auto"/>
        <w:bottom w:val="none" w:sz="0" w:space="0" w:color="auto"/>
        <w:right w:val="none" w:sz="0" w:space="0" w:color="auto"/>
      </w:divBdr>
    </w:div>
    <w:div w:id="1449204146">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495952234">
      <w:bodyDiv w:val="1"/>
      <w:marLeft w:val="0"/>
      <w:marRight w:val="0"/>
      <w:marTop w:val="0"/>
      <w:marBottom w:val="0"/>
      <w:divBdr>
        <w:top w:val="none" w:sz="0" w:space="0" w:color="auto"/>
        <w:left w:val="none" w:sz="0" w:space="0" w:color="auto"/>
        <w:bottom w:val="none" w:sz="0" w:space="0" w:color="auto"/>
        <w:right w:val="none" w:sz="0" w:space="0" w:color="auto"/>
      </w:divBdr>
    </w:div>
    <w:div w:id="1586843604">
      <w:bodyDiv w:val="1"/>
      <w:marLeft w:val="0"/>
      <w:marRight w:val="0"/>
      <w:marTop w:val="0"/>
      <w:marBottom w:val="0"/>
      <w:divBdr>
        <w:top w:val="none" w:sz="0" w:space="0" w:color="auto"/>
        <w:left w:val="none" w:sz="0" w:space="0" w:color="auto"/>
        <w:bottom w:val="none" w:sz="0" w:space="0" w:color="auto"/>
        <w:right w:val="none" w:sz="0" w:space="0" w:color="auto"/>
      </w:divBdr>
    </w:div>
    <w:div w:id="1589728062">
      <w:bodyDiv w:val="1"/>
      <w:marLeft w:val="0"/>
      <w:marRight w:val="0"/>
      <w:marTop w:val="0"/>
      <w:marBottom w:val="0"/>
      <w:divBdr>
        <w:top w:val="none" w:sz="0" w:space="0" w:color="auto"/>
        <w:left w:val="none" w:sz="0" w:space="0" w:color="auto"/>
        <w:bottom w:val="none" w:sz="0" w:space="0" w:color="auto"/>
        <w:right w:val="none" w:sz="0" w:space="0" w:color="auto"/>
      </w:divBdr>
    </w:div>
    <w:div w:id="1616521740">
      <w:bodyDiv w:val="1"/>
      <w:marLeft w:val="0"/>
      <w:marRight w:val="0"/>
      <w:marTop w:val="0"/>
      <w:marBottom w:val="0"/>
      <w:divBdr>
        <w:top w:val="none" w:sz="0" w:space="0" w:color="auto"/>
        <w:left w:val="none" w:sz="0" w:space="0" w:color="auto"/>
        <w:bottom w:val="none" w:sz="0" w:space="0" w:color="auto"/>
        <w:right w:val="none" w:sz="0" w:space="0" w:color="auto"/>
      </w:divBdr>
    </w:div>
    <w:div w:id="1622541079">
      <w:bodyDiv w:val="1"/>
      <w:marLeft w:val="0"/>
      <w:marRight w:val="0"/>
      <w:marTop w:val="0"/>
      <w:marBottom w:val="0"/>
      <w:divBdr>
        <w:top w:val="none" w:sz="0" w:space="0" w:color="auto"/>
        <w:left w:val="none" w:sz="0" w:space="0" w:color="auto"/>
        <w:bottom w:val="none" w:sz="0" w:space="0" w:color="auto"/>
        <w:right w:val="none" w:sz="0" w:space="0" w:color="auto"/>
      </w:divBdr>
    </w:div>
    <w:div w:id="1635333810">
      <w:bodyDiv w:val="1"/>
      <w:marLeft w:val="0"/>
      <w:marRight w:val="0"/>
      <w:marTop w:val="0"/>
      <w:marBottom w:val="0"/>
      <w:divBdr>
        <w:top w:val="none" w:sz="0" w:space="0" w:color="auto"/>
        <w:left w:val="none" w:sz="0" w:space="0" w:color="auto"/>
        <w:bottom w:val="none" w:sz="0" w:space="0" w:color="auto"/>
        <w:right w:val="none" w:sz="0" w:space="0" w:color="auto"/>
      </w:divBdr>
    </w:div>
    <w:div w:id="1638411453">
      <w:bodyDiv w:val="1"/>
      <w:marLeft w:val="0"/>
      <w:marRight w:val="0"/>
      <w:marTop w:val="0"/>
      <w:marBottom w:val="0"/>
      <w:divBdr>
        <w:top w:val="none" w:sz="0" w:space="0" w:color="auto"/>
        <w:left w:val="none" w:sz="0" w:space="0" w:color="auto"/>
        <w:bottom w:val="none" w:sz="0" w:space="0" w:color="auto"/>
        <w:right w:val="none" w:sz="0" w:space="0" w:color="auto"/>
      </w:divBdr>
    </w:div>
    <w:div w:id="1676181171">
      <w:bodyDiv w:val="1"/>
      <w:marLeft w:val="0"/>
      <w:marRight w:val="0"/>
      <w:marTop w:val="0"/>
      <w:marBottom w:val="0"/>
      <w:divBdr>
        <w:top w:val="none" w:sz="0" w:space="0" w:color="auto"/>
        <w:left w:val="none" w:sz="0" w:space="0" w:color="auto"/>
        <w:bottom w:val="none" w:sz="0" w:space="0" w:color="auto"/>
        <w:right w:val="none" w:sz="0" w:space="0" w:color="auto"/>
      </w:divBdr>
    </w:div>
    <w:div w:id="1708987606">
      <w:bodyDiv w:val="1"/>
      <w:marLeft w:val="0"/>
      <w:marRight w:val="0"/>
      <w:marTop w:val="0"/>
      <w:marBottom w:val="0"/>
      <w:divBdr>
        <w:top w:val="none" w:sz="0" w:space="0" w:color="auto"/>
        <w:left w:val="none" w:sz="0" w:space="0" w:color="auto"/>
        <w:bottom w:val="none" w:sz="0" w:space="0" w:color="auto"/>
        <w:right w:val="none" w:sz="0" w:space="0" w:color="auto"/>
      </w:divBdr>
    </w:div>
    <w:div w:id="1726416427">
      <w:bodyDiv w:val="1"/>
      <w:marLeft w:val="0"/>
      <w:marRight w:val="0"/>
      <w:marTop w:val="0"/>
      <w:marBottom w:val="0"/>
      <w:divBdr>
        <w:top w:val="none" w:sz="0" w:space="0" w:color="auto"/>
        <w:left w:val="none" w:sz="0" w:space="0" w:color="auto"/>
        <w:bottom w:val="none" w:sz="0" w:space="0" w:color="auto"/>
        <w:right w:val="none" w:sz="0" w:space="0" w:color="auto"/>
      </w:divBdr>
    </w:div>
    <w:div w:id="1728382110">
      <w:bodyDiv w:val="1"/>
      <w:marLeft w:val="0"/>
      <w:marRight w:val="0"/>
      <w:marTop w:val="0"/>
      <w:marBottom w:val="0"/>
      <w:divBdr>
        <w:top w:val="none" w:sz="0" w:space="0" w:color="auto"/>
        <w:left w:val="none" w:sz="0" w:space="0" w:color="auto"/>
        <w:bottom w:val="none" w:sz="0" w:space="0" w:color="auto"/>
        <w:right w:val="none" w:sz="0" w:space="0" w:color="auto"/>
      </w:divBdr>
    </w:div>
    <w:div w:id="1746027162">
      <w:bodyDiv w:val="1"/>
      <w:marLeft w:val="0"/>
      <w:marRight w:val="0"/>
      <w:marTop w:val="0"/>
      <w:marBottom w:val="0"/>
      <w:divBdr>
        <w:top w:val="none" w:sz="0" w:space="0" w:color="auto"/>
        <w:left w:val="none" w:sz="0" w:space="0" w:color="auto"/>
        <w:bottom w:val="none" w:sz="0" w:space="0" w:color="auto"/>
        <w:right w:val="none" w:sz="0" w:space="0" w:color="auto"/>
      </w:divBdr>
    </w:div>
    <w:div w:id="1785268465">
      <w:bodyDiv w:val="1"/>
      <w:marLeft w:val="0"/>
      <w:marRight w:val="0"/>
      <w:marTop w:val="0"/>
      <w:marBottom w:val="0"/>
      <w:divBdr>
        <w:top w:val="none" w:sz="0" w:space="0" w:color="auto"/>
        <w:left w:val="none" w:sz="0" w:space="0" w:color="auto"/>
        <w:bottom w:val="none" w:sz="0" w:space="0" w:color="auto"/>
        <w:right w:val="none" w:sz="0" w:space="0" w:color="auto"/>
      </w:divBdr>
    </w:div>
    <w:div w:id="1792237334">
      <w:bodyDiv w:val="1"/>
      <w:marLeft w:val="0"/>
      <w:marRight w:val="0"/>
      <w:marTop w:val="0"/>
      <w:marBottom w:val="0"/>
      <w:divBdr>
        <w:top w:val="none" w:sz="0" w:space="0" w:color="auto"/>
        <w:left w:val="none" w:sz="0" w:space="0" w:color="auto"/>
        <w:bottom w:val="none" w:sz="0" w:space="0" w:color="auto"/>
        <w:right w:val="none" w:sz="0" w:space="0" w:color="auto"/>
      </w:divBdr>
    </w:div>
    <w:div w:id="1802455155">
      <w:bodyDiv w:val="1"/>
      <w:marLeft w:val="0"/>
      <w:marRight w:val="0"/>
      <w:marTop w:val="0"/>
      <w:marBottom w:val="0"/>
      <w:divBdr>
        <w:top w:val="none" w:sz="0" w:space="0" w:color="auto"/>
        <w:left w:val="none" w:sz="0" w:space="0" w:color="auto"/>
        <w:bottom w:val="none" w:sz="0" w:space="0" w:color="auto"/>
        <w:right w:val="none" w:sz="0" w:space="0" w:color="auto"/>
      </w:divBdr>
    </w:div>
    <w:div w:id="1864242795">
      <w:bodyDiv w:val="1"/>
      <w:marLeft w:val="0"/>
      <w:marRight w:val="0"/>
      <w:marTop w:val="0"/>
      <w:marBottom w:val="0"/>
      <w:divBdr>
        <w:top w:val="none" w:sz="0" w:space="0" w:color="auto"/>
        <w:left w:val="none" w:sz="0" w:space="0" w:color="auto"/>
        <w:bottom w:val="none" w:sz="0" w:space="0" w:color="auto"/>
        <w:right w:val="none" w:sz="0" w:space="0" w:color="auto"/>
      </w:divBdr>
    </w:div>
    <w:div w:id="1871257383">
      <w:bodyDiv w:val="1"/>
      <w:marLeft w:val="0"/>
      <w:marRight w:val="0"/>
      <w:marTop w:val="0"/>
      <w:marBottom w:val="0"/>
      <w:divBdr>
        <w:top w:val="none" w:sz="0" w:space="0" w:color="auto"/>
        <w:left w:val="none" w:sz="0" w:space="0" w:color="auto"/>
        <w:bottom w:val="none" w:sz="0" w:space="0" w:color="auto"/>
        <w:right w:val="none" w:sz="0" w:space="0" w:color="auto"/>
      </w:divBdr>
    </w:div>
    <w:div w:id="1922596657">
      <w:bodyDiv w:val="1"/>
      <w:marLeft w:val="0"/>
      <w:marRight w:val="0"/>
      <w:marTop w:val="0"/>
      <w:marBottom w:val="0"/>
      <w:divBdr>
        <w:top w:val="none" w:sz="0" w:space="0" w:color="auto"/>
        <w:left w:val="none" w:sz="0" w:space="0" w:color="auto"/>
        <w:bottom w:val="none" w:sz="0" w:space="0" w:color="auto"/>
        <w:right w:val="none" w:sz="0" w:space="0" w:color="auto"/>
      </w:divBdr>
    </w:div>
    <w:div w:id="1944723516">
      <w:bodyDiv w:val="1"/>
      <w:marLeft w:val="0"/>
      <w:marRight w:val="0"/>
      <w:marTop w:val="0"/>
      <w:marBottom w:val="0"/>
      <w:divBdr>
        <w:top w:val="none" w:sz="0" w:space="0" w:color="auto"/>
        <w:left w:val="none" w:sz="0" w:space="0" w:color="auto"/>
        <w:bottom w:val="none" w:sz="0" w:space="0" w:color="auto"/>
        <w:right w:val="none" w:sz="0" w:space="0" w:color="auto"/>
      </w:divBdr>
    </w:div>
    <w:div w:id="1966037049">
      <w:bodyDiv w:val="1"/>
      <w:marLeft w:val="0"/>
      <w:marRight w:val="0"/>
      <w:marTop w:val="0"/>
      <w:marBottom w:val="0"/>
      <w:divBdr>
        <w:top w:val="none" w:sz="0" w:space="0" w:color="auto"/>
        <w:left w:val="none" w:sz="0" w:space="0" w:color="auto"/>
        <w:bottom w:val="none" w:sz="0" w:space="0" w:color="auto"/>
        <w:right w:val="none" w:sz="0" w:space="0" w:color="auto"/>
      </w:divBdr>
    </w:div>
    <w:div w:id="1967154122">
      <w:bodyDiv w:val="1"/>
      <w:marLeft w:val="0"/>
      <w:marRight w:val="0"/>
      <w:marTop w:val="0"/>
      <w:marBottom w:val="0"/>
      <w:divBdr>
        <w:top w:val="none" w:sz="0" w:space="0" w:color="auto"/>
        <w:left w:val="none" w:sz="0" w:space="0" w:color="auto"/>
        <w:bottom w:val="none" w:sz="0" w:space="0" w:color="auto"/>
        <w:right w:val="none" w:sz="0" w:space="0" w:color="auto"/>
      </w:divBdr>
    </w:div>
    <w:div w:id="1980840917">
      <w:bodyDiv w:val="1"/>
      <w:marLeft w:val="0"/>
      <w:marRight w:val="0"/>
      <w:marTop w:val="0"/>
      <w:marBottom w:val="0"/>
      <w:divBdr>
        <w:top w:val="none" w:sz="0" w:space="0" w:color="auto"/>
        <w:left w:val="none" w:sz="0" w:space="0" w:color="auto"/>
        <w:bottom w:val="none" w:sz="0" w:space="0" w:color="auto"/>
        <w:right w:val="none" w:sz="0" w:space="0" w:color="auto"/>
      </w:divBdr>
    </w:div>
    <w:div w:id="1981183167">
      <w:bodyDiv w:val="1"/>
      <w:marLeft w:val="0"/>
      <w:marRight w:val="0"/>
      <w:marTop w:val="0"/>
      <w:marBottom w:val="0"/>
      <w:divBdr>
        <w:top w:val="none" w:sz="0" w:space="0" w:color="auto"/>
        <w:left w:val="none" w:sz="0" w:space="0" w:color="auto"/>
        <w:bottom w:val="none" w:sz="0" w:space="0" w:color="auto"/>
        <w:right w:val="none" w:sz="0" w:space="0" w:color="auto"/>
      </w:divBdr>
    </w:div>
    <w:div w:id="2015917467">
      <w:bodyDiv w:val="1"/>
      <w:marLeft w:val="0"/>
      <w:marRight w:val="0"/>
      <w:marTop w:val="0"/>
      <w:marBottom w:val="0"/>
      <w:divBdr>
        <w:top w:val="none" w:sz="0" w:space="0" w:color="auto"/>
        <w:left w:val="none" w:sz="0" w:space="0" w:color="auto"/>
        <w:bottom w:val="none" w:sz="0" w:space="0" w:color="auto"/>
        <w:right w:val="none" w:sz="0" w:space="0" w:color="auto"/>
      </w:divBdr>
    </w:div>
    <w:div w:id="2022507693">
      <w:bodyDiv w:val="1"/>
      <w:marLeft w:val="0"/>
      <w:marRight w:val="0"/>
      <w:marTop w:val="0"/>
      <w:marBottom w:val="0"/>
      <w:divBdr>
        <w:top w:val="none" w:sz="0" w:space="0" w:color="auto"/>
        <w:left w:val="none" w:sz="0" w:space="0" w:color="auto"/>
        <w:bottom w:val="none" w:sz="0" w:space="0" w:color="auto"/>
        <w:right w:val="none" w:sz="0" w:space="0" w:color="auto"/>
      </w:divBdr>
    </w:div>
    <w:div w:id="2072341791">
      <w:bodyDiv w:val="1"/>
      <w:marLeft w:val="0"/>
      <w:marRight w:val="0"/>
      <w:marTop w:val="0"/>
      <w:marBottom w:val="0"/>
      <w:divBdr>
        <w:top w:val="none" w:sz="0" w:space="0" w:color="auto"/>
        <w:left w:val="none" w:sz="0" w:space="0" w:color="auto"/>
        <w:bottom w:val="none" w:sz="0" w:space="0" w:color="auto"/>
        <w:right w:val="none" w:sz="0" w:space="0" w:color="auto"/>
      </w:divBdr>
    </w:div>
    <w:div w:id="2075622500">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D6EBE-C53C-4ED3-923B-DA81838E924D}">
  <ds:schemaRefs>
    <ds:schemaRef ds:uri="http://schemas.microsoft.com/sharepoint/v3/contenttype/forms"/>
  </ds:schemaRefs>
</ds:datastoreItem>
</file>

<file path=customXml/itemProps2.xml><?xml version="1.0" encoding="utf-8"?>
<ds:datastoreItem xmlns:ds="http://schemas.openxmlformats.org/officeDocument/2006/customXml" ds:itemID="{246C1453-D2AB-4E27-9E44-B26C052EE2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4.xml><?xml version="1.0" encoding="utf-8"?>
<ds:datastoreItem xmlns:ds="http://schemas.openxmlformats.org/officeDocument/2006/customXml" ds:itemID="{EC59A400-2181-40A6-80C1-FF719814D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21</Pages>
  <Words>5067</Words>
  <Characters>40686</Characters>
  <Application>Microsoft Office Word</Application>
  <DocSecurity>8</DocSecurity>
  <Lines>339</Lines>
  <Paragraphs>91</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45662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7</cp:revision>
  <cp:lastPrinted>2012-08-29T14:23:00Z</cp:lastPrinted>
  <dcterms:created xsi:type="dcterms:W3CDTF">2026-06-24T07:56:00Z</dcterms:created>
  <dcterms:modified xsi:type="dcterms:W3CDTF">2026-06-24T11:04:00Z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